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81" w:rsidRPr="00CD0581" w:rsidRDefault="00CD0581" w:rsidP="00CD0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581">
        <w:rPr>
          <w:rFonts w:ascii="Times New Roman" w:hAnsi="Times New Roman" w:cs="Times New Roman"/>
          <w:sz w:val="24"/>
          <w:szCs w:val="24"/>
        </w:rPr>
        <w:t xml:space="preserve">Рассмотрено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D0581">
        <w:rPr>
          <w:rFonts w:ascii="Times New Roman" w:hAnsi="Times New Roman" w:cs="Times New Roman"/>
          <w:sz w:val="24"/>
          <w:szCs w:val="24"/>
        </w:rPr>
        <w:t>УТВЕРЖДАЮ</w:t>
      </w:r>
    </w:p>
    <w:p w:rsidR="00CD0581" w:rsidRPr="00CD0581" w:rsidRDefault="00CD0581" w:rsidP="00CD0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581"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совета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D0581">
        <w:rPr>
          <w:rFonts w:ascii="Times New Roman" w:hAnsi="Times New Roman" w:cs="Times New Roman"/>
          <w:sz w:val="24"/>
          <w:szCs w:val="24"/>
        </w:rPr>
        <w:t>заведующий МБДОУ № 19 г. Азова</w:t>
      </w:r>
    </w:p>
    <w:p w:rsidR="00CD0581" w:rsidRPr="00CD0581" w:rsidRDefault="00CD0581" w:rsidP="00CD0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581">
        <w:rPr>
          <w:rFonts w:ascii="Times New Roman" w:hAnsi="Times New Roman" w:cs="Times New Roman"/>
          <w:sz w:val="24"/>
          <w:szCs w:val="24"/>
        </w:rPr>
        <w:t xml:space="preserve">МБДОУ № 19 г. Азова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D0581">
        <w:rPr>
          <w:rFonts w:ascii="Times New Roman" w:hAnsi="Times New Roman" w:cs="Times New Roman"/>
          <w:sz w:val="24"/>
          <w:szCs w:val="24"/>
        </w:rPr>
        <w:t>__________ Т. Н. Левченко</w:t>
      </w:r>
    </w:p>
    <w:p w:rsidR="00CD0581" w:rsidRDefault="00CD0581" w:rsidP="00CD0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581">
        <w:rPr>
          <w:rFonts w:ascii="Times New Roman" w:hAnsi="Times New Roman" w:cs="Times New Roman"/>
          <w:sz w:val="24"/>
          <w:szCs w:val="24"/>
        </w:rPr>
        <w:t xml:space="preserve">Протокол </w:t>
      </w:r>
      <w:proofErr w:type="gramStart"/>
      <w:r w:rsidRPr="00CD0581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134B3">
        <w:rPr>
          <w:rFonts w:ascii="Times New Roman" w:hAnsi="Times New Roman" w:cs="Times New Roman"/>
          <w:sz w:val="24"/>
          <w:szCs w:val="24"/>
        </w:rPr>
        <w:t>0.02</w:t>
      </w:r>
      <w:r>
        <w:rPr>
          <w:rFonts w:ascii="Times New Roman" w:hAnsi="Times New Roman" w:cs="Times New Roman"/>
          <w:sz w:val="24"/>
          <w:szCs w:val="24"/>
        </w:rPr>
        <w:t>.2023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581">
        <w:rPr>
          <w:rFonts w:ascii="Times New Roman" w:hAnsi="Times New Roman" w:cs="Times New Roman"/>
          <w:sz w:val="24"/>
          <w:szCs w:val="24"/>
        </w:rPr>
        <w:t xml:space="preserve">№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058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D0581">
        <w:rPr>
          <w:rFonts w:ascii="Times New Roman" w:hAnsi="Times New Roman" w:cs="Times New Roman"/>
          <w:sz w:val="24"/>
          <w:szCs w:val="24"/>
        </w:rPr>
        <w:t xml:space="preserve"> </w:t>
      </w:r>
      <w:r w:rsidR="004134B3">
        <w:rPr>
          <w:rFonts w:ascii="Times New Roman" w:hAnsi="Times New Roman" w:cs="Times New Roman"/>
          <w:sz w:val="24"/>
          <w:szCs w:val="24"/>
        </w:rPr>
        <w:t xml:space="preserve">  приказ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134B3">
        <w:rPr>
          <w:rFonts w:ascii="Times New Roman" w:hAnsi="Times New Roman" w:cs="Times New Roman"/>
          <w:sz w:val="24"/>
          <w:szCs w:val="24"/>
        </w:rPr>
        <w:t>0.02</w:t>
      </w:r>
      <w:r>
        <w:rPr>
          <w:rFonts w:ascii="Times New Roman" w:hAnsi="Times New Roman" w:cs="Times New Roman"/>
          <w:sz w:val="24"/>
          <w:szCs w:val="24"/>
        </w:rPr>
        <w:t>.2023</w:t>
      </w:r>
      <w:r w:rsidRPr="00CD0581">
        <w:rPr>
          <w:rFonts w:ascii="Times New Roman" w:hAnsi="Times New Roman" w:cs="Times New Roman"/>
          <w:sz w:val="24"/>
          <w:szCs w:val="24"/>
        </w:rPr>
        <w:t xml:space="preserve">    № ______</w:t>
      </w:r>
    </w:p>
    <w:p w:rsidR="00CD0581" w:rsidRDefault="00CD0581" w:rsidP="00CD0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81" w:rsidRDefault="00CD0581" w:rsidP="00CD0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D3C" w:rsidRPr="00177653" w:rsidRDefault="00696D3C" w:rsidP="00CD0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76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ПЛАН </w:t>
      </w:r>
    </w:p>
    <w:p w:rsidR="00CD0581" w:rsidRPr="00177653" w:rsidRDefault="00696D3C" w:rsidP="00CD0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7653">
        <w:rPr>
          <w:rFonts w:ascii="Times New Roman" w:hAnsi="Times New Roman" w:cs="Times New Roman"/>
          <w:b/>
          <w:sz w:val="28"/>
          <w:szCs w:val="28"/>
        </w:rPr>
        <w:t xml:space="preserve">          мероприятий, приуроченных к Году педагога и наставника в 2023 году</w:t>
      </w:r>
    </w:p>
    <w:p w:rsidR="00696D3C" w:rsidRDefault="00696D3C" w:rsidP="00CD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846"/>
        <w:gridCol w:w="5528"/>
        <w:gridCol w:w="1476"/>
        <w:gridCol w:w="2493"/>
      </w:tblGrid>
      <w:tr w:rsidR="004134B3" w:rsidTr="00AC5B98">
        <w:tc>
          <w:tcPr>
            <w:tcW w:w="846" w:type="dxa"/>
          </w:tcPr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76" w:type="dxa"/>
          </w:tcPr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93" w:type="dxa"/>
          </w:tcPr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134B3" w:rsidTr="00AC5B98">
        <w:tc>
          <w:tcPr>
            <w:tcW w:w="846" w:type="dxa"/>
          </w:tcPr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профессионального мастерства «Воспитатель года-2023»</w:t>
            </w:r>
          </w:p>
        </w:tc>
        <w:tc>
          <w:tcPr>
            <w:tcW w:w="1476" w:type="dxa"/>
          </w:tcPr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24.02.2023</w:t>
            </w:r>
          </w:p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10.03.2023</w:t>
            </w:r>
          </w:p>
        </w:tc>
        <w:tc>
          <w:tcPr>
            <w:tcW w:w="2493" w:type="dxa"/>
          </w:tcPr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</w:tr>
      <w:tr w:rsidR="004134B3" w:rsidTr="00AC5B98">
        <w:tc>
          <w:tcPr>
            <w:tcW w:w="846" w:type="dxa"/>
          </w:tcPr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AC5B98" w:rsidRDefault="00AC5B98" w:rsidP="004134B3">
            <w:pPr>
              <w:shd w:val="clear" w:color="auto" w:fill="FFFFFF"/>
              <w:spacing w:before="120" w:after="120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марафон</w:t>
            </w:r>
          </w:p>
          <w:p w:rsidR="004134B3" w:rsidRPr="004134B3" w:rsidRDefault="004134B3" w:rsidP="004134B3">
            <w:pPr>
              <w:shd w:val="clear" w:color="auto" w:fill="FFFFFF"/>
              <w:spacing w:before="120" w:after="120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педагогов </w:t>
            </w:r>
            <w:r w:rsidRPr="004134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Воспитательные, развивающие и обучающие задачи: в чем разница и как их правильно формулировать</w:t>
            </w:r>
          </w:p>
        </w:tc>
        <w:tc>
          <w:tcPr>
            <w:tcW w:w="1476" w:type="dxa"/>
          </w:tcPr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2.2023</w:t>
            </w:r>
          </w:p>
        </w:tc>
        <w:tc>
          <w:tcPr>
            <w:tcW w:w="2493" w:type="dxa"/>
          </w:tcPr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134B3" w:rsidTr="00AC5B98">
        <w:tc>
          <w:tcPr>
            <w:tcW w:w="846" w:type="dxa"/>
          </w:tcPr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Ознакомительный курс для педагогов «Развитие мышления на базе теории решения творческих задач (ТРИЗ)</w:t>
            </w:r>
          </w:p>
        </w:tc>
        <w:tc>
          <w:tcPr>
            <w:tcW w:w="1476" w:type="dxa"/>
          </w:tcPr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20.02.2023</w:t>
            </w:r>
          </w:p>
        </w:tc>
        <w:tc>
          <w:tcPr>
            <w:tcW w:w="2493" w:type="dxa"/>
          </w:tcPr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</w:tr>
      <w:tr w:rsidR="004134B3" w:rsidTr="00AC5B98">
        <w:tc>
          <w:tcPr>
            <w:tcW w:w="846" w:type="dxa"/>
          </w:tcPr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AC5B98" w:rsidRDefault="00AC5B98" w:rsidP="00AC5B98">
            <w:pPr>
              <w:shd w:val="clear" w:color="auto" w:fill="FFFFFF"/>
              <w:spacing w:before="120" w:after="120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марафон</w:t>
            </w:r>
          </w:p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старшего дошкольного возраста «Приемы развития творческого воображения детей (ТРИЗ)</w:t>
            </w:r>
          </w:p>
        </w:tc>
        <w:tc>
          <w:tcPr>
            <w:tcW w:w="1476" w:type="dxa"/>
          </w:tcPr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</w:tc>
        <w:tc>
          <w:tcPr>
            <w:tcW w:w="2493" w:type="dxa"/>
          </w:tcPr>
          <w:p w:rsidR="004134B3" w:rsidRDefault="004134B3" w:rsidP="00413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4134B3" w:rsidRDefault="004134B3" w:rsidP="00413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</w:tr>
      <w:tr w:rsidR="004134B3" w:rsidTr="00AC5B98">
        <w:tc>
          <w:tcPr>
            <w:tcW w:w="846" w:type="dxa"/>
          </w:tcPr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4134B3" w:rsidRDefault="004134B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в организации сюжетно-ролевой игры </w:t>
            </w:r>
            <w:r w:rsidR="00F72606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ранней </w:t>
            </w:r>
            <w:proofErr w:type="spellStart"/>
            <w:r w:rsidR="00F72606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="00F7260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с детьми младшего дошкольного возраста</w:t>
            </w:r>
          </w:p>
        </w:tc>
        <w:tc>
          <w:tcPr>
            <w:tcW w:w="1476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23.23.2023</w:t>
            </w:r>
          </w:p>
        </w:tc>
        <w:tc>
          <w:tcPr>
            <w:tcW w:w="2493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Тарасова В. В.</w:t>
            </w:r>
          </w:p>
        </w:tc>
      </w:tr>
      <w:tr w:rsidR="004134B3" w:rsidTr="00AC5B98">
        <w:tc>
          <w:tcPr>
            <w:tcW w:w="846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 для молодых педагогов «Путь к вершинам педагогического мастерства»</w:t>
            </w:r>
          </w:p>
        </w:tc>
        <w:tc>
          <w:tcPr>
            <w:tcW w:w="1476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29.03.2023</w:t>
            </w:r>
          </w:p>
        </w:tc>
        <w:tc>
          <w:tcPr>
            <w:tcW w:w="2493" w:type="dxa"/>
          </w:tcPr>
          <w:p w:rsidR="00F72606" w:rsidRDefault="00F72606" w:rsidP="00F72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4134B3" w:rsidRDefault="00F72606" w:rsidP="00F72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</w:tr>
      <w:tr w:rsidR="004134B3" w:rsidTr="00AC5B98">
        <w:tc>
          <w:tcPr>
            <w:tcW w:w="846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в организации сюжетно-ролевой игры в рамках ранней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с детьми стар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шего дошкольного возраста</w:t>
            </w:r>
          </w:p>
        </w:tc>
        <w:tc>
          <w:tcPr>
            <w:tcW w:w="1476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11.04.2023</w:t>
            </w:r>
          </w:p>
        </w:tc>
        <w:tc>
          <w:tcPr>
            <w:tcW w:w="2493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Н.</w:t>
            </w:r>
          </w:p>
        </w:tc>
      </w:tr>
      <w:tr w:rsidR="004134B3" w:rsidTr="00AC5B98">
        <w:tc>
          <w:tcPr>
            <w:tcW w:w="846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 «Нарушение сенсорной интеграции и способы ее коррекции у детей с ОВЗ»</w:t>
            </w:r>
          </w:p>
        </w:tc>
        <w:tc>
          <w:tcPr>
            <w:tcW w:w="1476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27.04.2023</w:t>
            </w:r>
          </w:p>
        </w:tc>
        <w:tc>
          <w:tcPr>
            <w:tcW w:w="2493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Синева Н. В.</w:t>
            </w:r>
          </w:p>
        </w:tc>
      </w:tr>
      <w:tr w:rsidR="004134B3" w:rsidTr="00AC5B98">
        <w:tc>
          <w:tcPr>
            <w:tcW w:w="846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в группах старшего возраста «Любимый воспитатель глазами ребенка»</w:t>
            </w:r>
          </w:p>
        </w:tc>
        <w:tc>
          <w:tcPr>
            <w:tcW w:w="1476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</w:p>
        </w:tc>
        <w:tc>
          <w:tcPr>
            <w:tcW w:w="2493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134B3" w:rsidTr="00AC5B98">
        <w:tc>
          <w:tcPr>
            <w:tcW w:w="846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инновационных практик. Участие в городской неделе педагогического мастерства.</w:t>
            </w:r>
          </w:p>
        </w:tc>
        <w:tc>
          <w:tcPr>
            <w:tcW w:w="1476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</w:p>
        </w:tc>
        <w:tc>
          <w:tcPr>
            <w:tcW w:w="2493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134B3" w:rsidTr="00AC5B98">
        <w:tc>
          <w:tcPr>
            <w:tcW w:w="846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августовский педсовет</w:t>
            </w:r>
          </w:p>
        </w:tc>
        <w:tc>
          <w:tcPr>
            <w:tcW w:w="1476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93" w:type="dxa"/>
          </w:tcPr>
          <w:p w:rsidR="004134B3" w:rsidRDefault="00F72606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134B3" w:rsidTr="00AC5B98">
        <w:tc>
          <w:tcPr>
            <w:tcW w:w="846" w:type="dxa"/>
          </w:tcPr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528" w:type="dxa"/>
          </w:tcPr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 «Славим мы величие педагога»</w:t>
            </w:r>
          </w:p>
        </w:tc>
        <w:tc>
          <w:tcPr>
            <w:tcW w:w="1476" w:type="dxa"/>
          </w:tcPr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</w:t>
            </w:r>
          </w:p>
        </w:tc>
        <w:tc>
          <w:tcPr>
            <w:tcW w:w="2493" w:type="dxa"/>
          </w:tcPr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4134B3" w:rsidTr="00AC5B98">
        <w:tc>
          <w:tcPr>
            <w:tcW w:w="846" w:type="dxa"/>
          </w:tcPr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28" w:type="dxa"/>
          </w:tcPr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Дню дошкольного работника</w:t>
            </w:r>
          </w:p>
        </w:tc>
        <w:tc>
          <w:tcPr>
            <w:tcW w:w="1476" w:type="dxa"/>
          </w:tcPr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</w:t>
            </w:r>
          </w:p>
        </w:tc>
        <w:tc>
          <w:tcPr>
            <w:tcW w:w="2493" w:type="dxa"/>
          </w:tcPr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134B3" w:rsidTr="00AC5B98">
        <w:tc>
          <w:tcPr>
            <w:tcW w:w="846" w:type="dxa"/>
          </w:tcPr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28" w:type="dxa"/>
          </w:tcPr>
          <w:p w:rsidR="00AC5B98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марафон </w:t>
            </w:r>
          </w:p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«Патриотическое воспитание в ДОУ»</w:t>
            </w:r>
          </w:p>
        </w:tc>
        <w:tc>
          <w:tcPr>
            <w:tcW w:w="1476" w:type="dxa"/>
          </w:tcPr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</w:t>
            </w:r>
          </w:p>
        </w:tc>
        <w:tc>
          <w:tcPr>
            <w:tcW w:w="2493" w:type="dxa"/>
          </w:tcPr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Тарасова В.   В.</w:t>
            </w:r>
          </w:p>
        </w:tc>
      </w:tr>
      <w:tr w:rsidR="004134B3" w:rsidTr="00AC5B98">
        <w:tc>
          <w:tcPr>
            <w:tcW w:w="846" w:type="dxa"/>
          </w:tcPr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28" w:type="dxa"/>
          </w:tcPr>
          <w:p w:rsidR="00AC5B98" w:rsidRDefault="00AC5B98" w:rsidP="00AC5B98">
            <w:pPr>
              <w:shd w:val="clear" w:color="auto" w:fill="FFFFFF"/>
              <w:spacing w:before="120" w:after="120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марафон</w:t>
            </w:r>
          </w:p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«Формирование элементарных математических представлений у детей старшего дошкольного возраста посредством ментальной арифметики»</w:t>
            </w:r>
          </w:p>
        </w:tc>
        <w:tc>
          <w:tcPr>
            <w:tcW w:w="1476" w:type="dxa"/>
          </w:tcPr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2023</w:t>
            </w:r>
          </w:p>
        </w:tc>
        <w:tc>
          <w:tcPr>
            <w:tcW w:w="2493" w:type="dxa"/>
          </w:tcPr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Толстенкова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</w:tr>
      <w:tr w:rsidR="004134B3" w:rsidTr="00AC5B98">
        <w:tc>
          <w:tcPr>
            <w:tcW w:w="846" w:type="dxa"/>
          </w:tcPr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28" w:type="dxa"/>
          </w:tcPr>
          <w:p w:rsidR="00AC5B98" w:rsidRDefault="00AC5B98" w:rsidP="00AC5B98">
            <w:pPr>
              <w:shd w:val="clear" w:color="auto" w:fill="FFFFFF"/>
              <w:spacing w:before="120" w:after="120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марафон</w:t>
            </w:r>
          </w:p>
          <w:p w:rsidR="004134B3" w:rsidRDefault="00AC5B98" w:rsidP="00A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«Эффективные практики по работе с родителями»</w:t>
            </w:r>
          </w:p>
        </w:tc>
        <w:tc>
          <w:tcPr>
            <w:tcW w:w="1476" w:type="dxa"/>
          </w:tcPr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2023</w:t>
            </w:r>
          </w:p>
        </w:tc>
        <w:tc>
          <w:tcPr>
            <w:tcW w:w="2493" w:type="dxa"/>
          </w:tcPr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Н.</w:t>
            </w:r>
          </w:p>
        </w:tc>
      </w:tr>
      <w:tr w:rsidR="004134B3" w:rsidTr="00AC5B98">
        <w:tc>
          <w:tcPr>
            <w:tcW w:w="846" w:type="dxa"/>
          </w:tcPr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28" w:type="dxa"/>
          </w:tcPr>
          <w:p w:rsidR="00AC5B98" w:rsidRDefault="00AC5B98" w:rsidP="00AC5B98">
            <w:pPr>
              <w:shd w:val="clear" w:color="auto" w:fill="FFFFFF"/>
              <w:spacing w:before="120" w:after="120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марафон</w:t>
            </w:r>
          </w:p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«Эффективные практики по работе с детьми раннего возраста»</w:t>
            </w:r>
          </w:p>
        </w:tc>
        <w:tc>
          <w:tcPr>
            <w:tcW w:w="1476" w:type="dxa"/>
          </w:tcPr>
          <w:p w:rsidR="004134B3" w:rsidRDefault="0017765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C5B98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493" w:type="dxa"/>
          </w:tcPr>
          <w:p w:rsidR="004134B3" w:rsidRDefault="00AC5B98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Г.</w:t>
            </w:r>
          </w:p>
        </w:tc>
      </w:tr>
      <w:tr w:rsidR="004134B3" w:rsidTr="00AC5B98">
        <w:tc>
          <w:tcPr>
            <w:tcW w:w="846" w:type="dxa"/>
          </w:tcPr>
          <w:p w:rsidR="004134B3" w:rsidRDefault="0017765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28" w:type="dxa"/>
          </w:tcPr>
          <w:p w:rsidR="00177653" w:rsidRDefault="00177653" w:rsidP="00177653">
            <w:pPr>
              <w:shd w:val="clear" w:color="auto" w:fill="FFFFFF"/>
              <w:spacing w:before="120" w:after="120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марафон</w:t>
            </w:r>
          </w:p>
          <w:p w:rsidR="004134B3" w:rsidRDefault="00177653" w:rsidP="001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«Эффективные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практики по работе с детьми младш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 возраста»</w:t>
            </w:r>
          </w:p>
        </w:tc>
        <w:tc>
          <w:tcPr>
            <w:tcW w:w="1476" w:type="dxa"/>
          </w:tcPr>
          <w:p w:rsidR="004134B3" w:rsidRDefault="0017765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493" w:type="dxa"/>
          </w:tcPr>
          <w:p w:rsidR="004134B3" w:rsidRDefault="0017765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177653" w:rsidRDefault="0017765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А.</w:t>
            </w:r>
          </w:p>
        </w:tc>
      </w:tr>
      <w:tr w:rsidR="004134B3" w:rsidTr="00AC5B98">
        <w:tc>
          <w:tcPr>
            <w:tcW w:w="846" w:type="dxa"/>
          </w:tcPr>
          <w:p w:rsidR="004134B3" w:rsidRDefault="0017765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28" w:type="dxa"/>
          </w:tcPr>
          <w:p w:rsidR="00177653" w:rsidRDefault="00177653" w:rsidP="00177653">
            <w:pPr>
              <w:shd w:val="clear" w:color="auto" w:fill="FFFFFF"/>
              <w:spacing w:before="120" w:after="120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марафон</w:t>
            </w:r>
          </w:p>
          <w:p w:rsidR="004134B3" w:rsidRDefault="00177653" w:rsidP="00177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«Эффективные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практики по работе с детьми старш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 возраста»</w:t>
            </w:r>
          </w:p>
        </w:tc>
        <w:tc>
          <w:tcPr>
            <w:tcW w:w="1476" w:type="dxa"/>
          </w:tcPr>
          <w:p w:rsidR="004134B3" w:rsidRDefault="0017765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2493" w:type="dxa"/>
          </w:tcPr>
          <w:p w:rsidR="004134B3" w:rsidRDefault="0017765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177653" w:rsidRDefault="0017765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Оскомова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Ю.</w:t>
            </w:r>
          </w:p>
        </w:tc>
      </w:tr>
      <w:tr w:rsidR="00177653" w:rsidTr="00AC5B98">
        <w:tc>
          <w:tcPr>
            <w:tcW w:w="846" w:type="dxa"/>
          </w:tcPr>
          <w:p w:rsidR="00177653" w:rsidRDefault="0017765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28" w:type="dxa"/>
          </w:tcPr>
          <w:p w:rsidR="00177653" w:rsidRDefault="00177653" w:rsidP="00177653">
            <w:pPr>
              <w:shd w:val="clear" w:color="auto" w:fill="FFFFFF"/>
              <w:spacing w:before="120" w:after="120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Года педагога и наставника</w:t>
            </w:r>
          </w:p>
        </w:tc>
        <w:tc>
          <w:tcPr>
            <w:tcW w:w="1476" w:type="dxa"/>
          </w:tcPr>
          <w:p w:rsidR="00177653" w:rsidRDefault="0017765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2023</w:t>
            </w:r>
          </w:p>
        </w:tc>
        <w:tc>
          <w:tcPr>
            <w:tcW w:w="2493" w:type="dxa"/>
          </w:tcPr>
          <w:p w:rsidR="00177653" w:rsidRDefault="00177653" w:rsidP="00CD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696D3C" w:rsidRPr="00CD0581" w:rsidRDefault="00696D3C" w:rsidP="00CD0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96D3C" w:rsidRPr="00CD0581" w:rsidSect="006A7900">
      <w:pgSz w:w="11906" w:h="16838"/>
      <w:pgMar w:top="567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51"/>
    <w:rsid w:val="00072230"/>
    <w:rsid w:val="000C0651"/>
    <w:rsid w:val="00177653"/>
    <w:rsid w:val="0026663E"/>
    <w:rsid w:val="004134B3"/>
    <w:rsid w:val="004473D2"/>
    <w:rsid w:val="00696D3C"/>
    <w:rsid w:val="006A7900"/>
    <w:rsid w:val="00AC5B98"/>
    <w:rsid w:val="00AD44DE"/>
    <w:rsid w:val="00CD0581"/>
    <w:rsid w:val="00F7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E7B77-2357-4E87-BA8C-C1254EEB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7900"/>
    <w:rPr>
      <w:b/>
      <w:bCs/>
    </w:rPr>
  </w:style>
  <w:style w:type="table" w:styleId="a5">
    <w:name w:val="Table Grid"/>
    <w:basedOn w:val="a1"/>
    <w:uiPriority w:val="39"/>
    <w:rsid w:val="00413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Петровна</dc:creator>
  <cp:keywords/>
  <dc:description/>
  <cp:lastModifiedBy>Марина Петровна</cp:lastModifiedBy>
  <cp:revision>2</cp:revision>
  <dcterms:created xsi:type="dcterms:W3CDTF">2023-05-07T15:19:00Z</dcterms:created>
  <dcterms:modified xsi:type="dcterms:W3CDTF">2023-05-07T17:02:00Z</dcterms:modified>
</cp:coreProperties>
</file>