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128" w:rsidRPr="005214B6" w:rsidRDefault="00370128" w:rsidP="00E40649">
      <w:pPr>
        <w:rPr>
          <w:sz w:val="28"/>
          <w:szCs w:val="28"/>
        </w:rPr>
      </w:pPr>
    </w:p>
    <w:p w:rsidR="00314715" w:rsidRPr="005214B6" w:rsidRDefault="00370128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 xml:space="preserve">Были в </w:t>
      </w:r>
      <w:r w:rsidR="001D7141" w:rsidRPr="005214B6">
        <w:rPr>
          <w:sz w:val="28"/>
          <w:szCs w:val="28"/>
        </w:rPr>
        <w:t xml:space="preserve"> русских </w:t>
      </w:r>
      <w:r w:rsidRPr="005214B6">
        <w:rPr>
          <w:sz w:val="28"/>
          <w:szCs w:val="28"/>
        </w:rPr>
        <w:t>деревнях такие люди, сказочники и сказочницы, которые больше всех знали сказок и хорошо их рассказывали. Но и они не могли сказать, кто это сочинил. Дело давнее, текст не записали, автору своё имя поставить было не на чем, да и писать никто ещё не умел. Сказки были ничьи - и в то же время общие. Так и назвали их - народные.</w:t>
      </w:r>
      <w:r w:rsidR="001D7141" w:rsidRPr="005214B6">
        <w:rPr>
          <w:sz w:val="28"/>
          <w:szCs w:val="28"/>
        </w:rPr>
        <w:t xml:space="preserve"> </w:t>
      </w:r>
      <w:proofErr w:type="gramStart"/>
      <w:r w:rsidR="00314715" w:rsidRPr="005214B6">
        <w:rPr>
          <w:sz w:val="28"/>
          <w:szCs w:val="28"/>
        </w:rPr>
        <w:t>Сказка</w:t>
      </w:r>
      <w:r w:rsidR="001D7141" w:rsidRPr="005214B6">
        <w:rPr>
          <w:sz w:val="28"/>
          <w:szCs w:val="28"/>
        </w:rPr>
        <w:t xml:space="preserve"> был один из любимых жанров Александр</w:t>
      </w:r>
      <w:r w:rsidR="00314715" w:rsidRPr="005214B6">
        <w:rPr>
          <w:sz w:val="28"/>
          <w:szCs w:val="28"/>
        </w:rPr>
        <w:t>а</w:t>
      </w:r>
      <w:r w:rsidR="001D7141" w:rsidRPr="005214B6">
        <w:rPr>
          <w:sz w:val="28"/>
          <w:szCs w:val="28"/>
        </w:rPr>
        <w:t xml:space="preserve"> Сергеевич</w:t>
      </w:r>
      <w:r w:rsidR="00314715" w:rsidRPr="005214B6">
        <w:rPr>
          <w:sz w:val="28"/>
          <w:szCs w:val="28"/>
        </w:rPr>
        <w:t>а</w:t>
      </w:r>
      <w:r w:rsidR="001D7141" w:rsidRPr="005214B6">
        <w:rPr>
          <w:sz w:val="28"/>
          <w:szCs w:val="28"/>
        </w:rPr>
        <w:t> Пушкин</w:t>
      </w:r>
      <w:r w:rsidR="00314715" w:rsidRPr="005214B6">
        <w:rPr>
          <w:sz w:val="28"/>
          <w:szCs w:val="28"/>
        </w:rPr>
        <w:t>а</w:t>
      </w:r>
      <w:r w:rsidR="001D7141" w:rsidRPr="005214B6">
        <w:rPr>
          <w:sz w:val="28"/>
          <w:szCs w:val="28"/>
        </w:rPr>
        <w:t> – из</w:t>
      </w:r>
      <w:r w:rsidR="00314715" w:rsidRPr="005214B6">
        <w:rPr>
          <w:sz w:val="28"/>
          <w:szCs w:val="28"/>
        </w:rPr>
        <w:t>вестного русского</w:t>
      </w:r>
      <w:r w:rsidR="001D7141" w:rsidRPr="005214B6">
        <w:rPr>
          <w:sz w:val="28"/>
          <w:szCs w:val="28"/>
        </w:rPr>
        <w:t xml:space="preserve"> поэт</w:t>
      </w:r>
      <w:r w:rsidR="00314715" w:rsidRPr="005214B6">
        <w:rPr>
          <w:sz w:val="28"/>
          <w:szCs w:val="28"/>
        </w:rPr>
        <w:t>а</w:t>
      </w:r>
      <w:r w:rsidR="001D7141" w:rsidRPr="005214B6">
        <w:rPr>
          <w:sz w:val="28"/>
          <w:szCs w:val="28"/>
        </w:rPr>
        <w:t>, драматург</w:t>
      </w:r>
      <w:r w:rsidR="00314715" w:rsidRPr="005214B6">
        <w:rPr>
          <w:sz w:val="28"/>
          <w:szCs w:val="28"/>
        </w:rPr>
        <w:t>а</w:t>
      </w:r>
      <w:r w:rsidR="001D7141" w:rsidRPr="005214B6">
        <w:rPr>
          <w:sz w:val="28"/>
          <w:szCs w:val="28"/>
        </w:rPr>
        <w:t xml:space="preserve">, </w:t>
      </w:r>
      <w:r w:rsidR="00314715" w:rsidRPr="005214B6">
        <w:rPr>
          <w:sz w:val="28"/>
          <w:szCs w:val="28"/>
        </w:rPr>
        <w:t xml:space="preserve">который </w:t>
      </w:r>
      <w:r w:rsidR="001D7141" w:rsidRPr="005214B6">
        <w:rPr>
          <w:sz w:val="28"/>
          <w:szCs w:val="28"/>
        </w:rPr>
        <w:t>родился 6 июня (по старому стилю - 26 мая 1799 года в Москве и происходил из старинного нетитулованного дворянского рода.</w:t>
      </w:r>
      <w:proofErr w:type="gramEnd"/>
      <w:r w:rsidR="001D7141" w:rsidRPr="005214B6">
        <w:rPr>
          <w:sz w:val="28"/>
          <w:szCs w:val="28"/>
        </w:rPr>
        <w:t xml:space="preserve"> За время своей яркой, но непродолжительной жизни, Александр Сергеевич Пушкин успел внести огромный вклад в отечественную и мировую литературу, создав большое количество замечательных произведений.</w:t>
      </w:r>
      <w:r w:rsidR="00314715" w:rsidRPr="005214B6">
        <w:rPr>
          <w:sz w:val="28"/>
          <w:szCs w:val="28"/>
        </w:rPr>
        <w:t xml:space="preserve"> Любовь к сказкам привила мальчику Саше его няня – Арина Родионовна.</w:t>
      </w:r>
    </w:p>
    <w:p w:rsidR="00370128" w:rsidRPr="005214B6" w:rsidRDefault="00E40649" w:rsidP="00E40649">
      <w:pPr>
        <w:rPr>
          <w:sz w:val="28"/>
          <w:szCs w:val="28"/>
        </w:rPr>
      </w:pPr>
      <w:r w:rsidRPr="005214B6">
        <w:rPr>
          <w:noProof/>
          <w:sz w:val="28"/>
          <w:szCs w:val="28"/>
          <w:lang w:eastAsia="ru-RU"/>
        </w:rPr>
        <w:drawing>
          <wp:inline distT="0" distB="0" distL="0" distR="0" wp14:anchorId="4CB566AC" wp14:editId="6630A99A">
            <wp:extent cx="5012680" cy="5452887"/>
            <wp:effectExtent l="0" t="0" r="0" b="0"/>
            <wp:docPr id="24" name="Рисунок 24" descr="https://pavldshi.krd.muzkult.ru/media/2020/06/02/1255045230/dad26b016567ef101056def4aac3dddaa9533a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pavldshi.krd.muzkult.ru/media/2020/06/02/1255045230/dad26b016567ef101056def4aac3dddaa9533aa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905" cy="545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128" w:rsidRPr="005214B6" w:rsidRDefault="00370128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lastRenderedPageBreak/>
        <w:t>Александром Сергеевичем Пушкиным написано 7 сказок, которые с детства известны практически любому человеку в России, это:</w:t>
      </w:r>
    </w:p>
    <w:p w:rsidR="00370128" w:rsidRPr="005214B6" w:rsidRDefault="00370128" w:rsidP="00E40649">
      <w:pPr>
        <w:spacing w:after="0"/>
        <w:jc w:val="center"/>
        <w:rPr>
          <w:sz w:val="28"/>
          <w:szCs w:val="28"/>
        </w:rPr>
      </w:pPr>
      <w:r w:rsidRPr="005214B6">
        <w:rPr>
          <w:sz w:val="28"/>
          <w:szCs w:val="28"/>
        </w:rPr>
        <w:t xml:space="preserve">Сказка о попе и о работнике его </w:t>
      </w:r>
      <w:proofErr w:type="spellStart"/>
      <w:proofErr w:type="gramStart"/>
      <w:r w:rsidRPr="005214B6">
        <w:rPr>
          <w:sz w:val="28"/>
          <w:szCs w:val="28"/>
        </w:rPr>
        <w:t>Балде</w:t>
      </w:r>
      <w:proofErr w:type="spellEnd"/>
      <w:proofErr w:type="gramEnd"/>
      <w:r w:rsidRPr="005214B6">
        <w:rPr>
          <w:sz w:val="28"/>
          <w:szCs w:val="28"/>
        </w:rPr>
        <w:t>.</w:t>
      </w:r>
    </w:p>
    <w:p w:rsidR="00370128" w:rsidRPr="005214B6" w:rsidRDefault="00370128" w:rsidP="00E40649">
      <w:pPr>
        <w:spacing w:after="0"/>
        <w:jc w:val="center"/>
        <w:rPr>
          <w:sz w:val="28"/>
          <w:szCs w:val="28"/>
        </w:rPr>
      </w:pPr>
      <w:r w:rsidRPr="005214B6">
        <w:rPr>
          <w:sz w:val="28"/>
          <w:szCs w:val="28"/>
        </w:rPr>
        <w:t xml:space="preserve">Сказка о царе </w:t>
      </w:r>
      <w:proofErr w:type="spellStart"/>
      <w:r w:rsidRPr="005214B6">
        <w:rPr>
          <w:sz w:val="28"/>
          <w:szCs w:val="28"/>
        </w:rPr>
        <w:t>Салтане</w:t>
      </w:r>
      <w:proofErr w:type="spellEnd"/>
      <w:r w:rsidRPr="005214B6">
        <w:rPr>
          <w:sz w:val="28"/>
          <w:szCs w:val="28"/>
        </w:rPr>
        <w:t>...</w:t>
      </w:r>
    </w:p>
    <w:p w:rsidR="00370128" w:rsidRPr="005214B6" w:rsidRDefault="00370128" w:rsidP="00E40649">
      <w:pPr>
        <w:spacing w:after="0"/>
        <w:jc w:val="center"/>
        <w:rPr>
          <w:sz w:val="28"/>
          <w:szCs w:val="28"/>
        </w:rPr>
      </w:pPr>
      <w:r w:rsidRPr="005214B6">
        <w:rPr>
          <w:sz w:val="28"/>
          <w:szCs w:val="28"/>
        </w:rPr>
        <w:t>Сказка о мёртвой царевне и семи богатырях.</w:t>
      </w:r>
    </w:p>
    <w:p w:rsidR="00370128" w:rsidRPr="005214B6" w:rsidRDefault="00370128" w:rsidP="00E40649">
      <w:pPr>
        <w:spacing w:after="0"/>
        <w:jc w:val="center"/>
        <w:rPr>
          <w:sz w:val="28"/>
          <w:szCs w:val="28"/>
        </w:rPr>
      </w:pPr>
      <w:r w:rsidRPr="005214B6">
        <w:rPr>
          <w:sz w:val="28"/>
          <w:szCs w:val="28"/>
        </w:rPr>
        <w:t>Сказка о рыбаке и рыбке.</w:t>
      </w:r>
    </w:p>
    <w:p w:rsidR="00370128" w:rsidRPr="005214B6" w:rsidRDefault="00370128" w:rsidP="00E40649">
      <w:pPr>
        <w:spacing w:after="0"/>
        <w:jc w:val="center"/>
        <w:rPr>
          <w:sz w:val="28"/>
          <w:szCs w:val="28"/>
        </w:rPr>
      </w:pPr>
      <w:r w:rsidRPr="005214B6">
        <w:rPr>
          <w:sz w:val="28"/>
          <w:szCs w:val="28"/>
        </w:rPr>
        <w:t>Сказка о золотом петушке.</w:t>
      </w:r>
    </w:p>
    <w:p w:rsidR="00370128" w:rsidRPr="005214B6" w:rsidRDefault="00370128" w:rsidP="00E40649">
      <w:pPr>
        <w:spacing w:after="0"/>
        <w:jc w:val="center"/>
        <w:rPr>
          <w:sz w:val="28"/>
          <w:szCs w:val="28"/>
        </w:rPr>
      </w:pPr>
      <w:r w:rsidRPr="005214B6">
        <w:rPr>
          <w:sz w:val="28"/>
          <w:szCs w:val="28"/>
        </w:rPr>
        <w:t>Жених.</w:t>
      </w:r>
    </w:p>
    <w:p w:rsidR="00370128" w:rsidRPr="005214B6" w:rsidRDefault="00370128" w:rsidP="00E40649">
      <w:pPr>
        <w:spacing w:after="0"/>
        <w:jc w:val="center"/>
        <w:rPr>
          <w:sz w:val="28"/>
          <w:szCs w:val="28"/>
        </w:rPr>
      </w:pPr>
      <w:r w:rsidRPr="005214B6">
        <w:rPr>
          <w:sz w:val="28"/>
          <w:szCs w:val="28"/>
        </w:rPr>
        <w:t>Сказка о медведихе (недописанная).</w:t>
      </w:r>
    </w:p>
    <w:p w:rsidR="00370128" w:rsidRPr="005214B6" w:rsidRDefault="00370128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Первые 5 сказок широко известны и популярны, а вот "Жених" и "Сказка о медведихе" известны не всем. Еще есть сказка "Амур и Гименей", написанная в 1816 году.</w:t>
      </w:r>
    </w:p>
    <w:p w:rsidR="00314715" w:rsidRPr="005214B6" w:rsidRDefault="00024845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drawing>
          <wp:inline distT="0" distB="0" distL="0" distR="0" wp14:anchorId="73E75FF8" wp14:editId="0E59A3EF">
            <wp:extent cx="5343525" cy="4082693"/>
            <wp:effectExtent l="0" t="0" r="0" b="0"/>
            <wp:docPr id="15" name="Рисунок 15" descr="https://fhd.multiurok.ru/6/f/1/6f1323c53460d8920dfa9b3fb44e5b0b71e371c8/skazki-pushkina-v-muzykie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hd.multiurok.ru/6/f/1/6f1323c53460d8920dfa9b3fb44e5b0b71e371c8/skazki-pushkina-v-muzykie_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408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7141" w:rsidRPr="005214B6" w:rsidRDefault="001D7141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У лукоморья дуб зелёный;</w:t>
      </w:r>
      <w:r w:rsidRPr="005214B6">
        <w:rPr>
          <w:sz w:val="28"/>
          <w:szCs w:val="28"/>
        </w:rPr>
        <w:br/>
        <w:t>Златая цепь на дубе том:</w:t>
      </w:r>
      <w:r w:rsidRPr="005214B6">
        <w:rPr>
          <w:sz w:val="28"/>
          <w:szCs w:val="28"/>
        </w:rPr>
        <w:br/>
        <w:t>И днём и ночью кот учёный</w:t>
      </w:r>
      <w:proofErr w:type="gramStart"/>
      <w:r w:rsidRPr="005214B6">
        <w:rPr>
          <w:sz w:val="28"/>
          <w:szCs w:val="28"/>
        </w:rPr>
        <w:br/>
        <w:t>В</w:t>
      </w:r>
      <w:proofErr w:type="gramEnd"/>
      <w:r w:rsidRPr="005214B6">
        <w:rPr>
          <w:sz w:val="28"/>
          <w:szCs w:val="28"/>
        </w:rPr>
        <w:t>сё ходит по цепи кругом;</w:t>
      </w:r>
    </w:p>
    <w:p w:rsidR="001D7141" w:rsidRPr="005214B6" w:rsidRDefault="001D7141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lastRenderedPageBreak/>
        <w:t>Идёт направо - песнь заводит,</w:t>
      </w:r>
      <w:r w:rsidRPr="005214B6">
        <w:rPr>
          <w:sz w:val="28"/>
          <w:szCs w:val="28"/>
        </w:rPr>
        <w:br/>
        <w:t>Налево - сказку говорит.</w:t>
      </w:r>
      <w:r w:rsidRPr="005214B6">
        <w:rPr>
          <w:sz w:val="28"/>
          <w:szCs w:val="28"/>
        </w:rPr>
        <w:br/>
        <w:t> Там чудеса: там леший бродит,</w:t>
      </w:r>
    </w:p>
    <w:p w:rsidR="001D7141" w:rsidRPr="005214B6" w:rsidRDefault="001D7141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Русалка на ветвях сидит;</w:t>
      </w:r>
      <w:r w:rsidRPr="005214B6">
        <w:rPr>
          <w:sz w:val="28"/>
          <w:szCs w:val="28"/>
        </w:rPr>
        <w:br/>
        <w:t>Там на неведомых дорожках</w:t>
      </w:r>
      <w:r w:rsidRPr="005214B6">
        <w:rPr>
          <w:sz w:val="28"/>
          <w:szCs w:val="28"/>
        </w:rPr>
        <w:br/>
        <w:t>Следы невиданных зверей;</w:t>
      </w:r>
      <w:r w:rsidRPr="005214B6">
        <w:rPr>
          <w:sz w:val="28"/>
          <w:szCs w:val="28"/>
        </w:rPr>
        <w:br/>
        <w:t>Избушка там на курьих ножках</w:t>
      </w:r>
      <w:proofErr w:type="gramStart"/>
      <w:r w:rsidRPr="005214B6">
        <w:rPr>
          <w:sz w:val="28"/>
          <w:szCs w:val="28"/>
        </w:rPr>
        <w:br/>
        <w:t>С</w:t>
      </w:r>
      <w:proofErr w:type="gramEnd"/>
      <w:r w:rsidRPr="005214B6">
        <w:rPr>
          <w:sz w:val="28"/>
          <w:szCs w:val="28"/>
        </w:rPr>
        <w:t>тоит без окон, без дверей;</w:t>
      </w:r>
    </w:p>
    <w:p w:rsidR="004F7BAB" w:rsidRPr="005214B6" w:rsidRDefault="001D7141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В темнице там царевна тужит,</w:t>
      </w:r>
      <w:r w:rsidRPr="005214B6">
        <w:rPr>
          <w:sz w:val="28"/>
          <w:szCs w:val="28"/>
        </w:rPr>
        <w:br/>
        <w:t>А бурый волк ей верно служит;</w:t>
      </w:r>
      <w:r w:rsidRPr="005214B6">
        <w:rPr>
          <w:sz w:val="28"/>
          <w:szCs w:val="28"/>
        </w:rPr>
        <w:br/>
        <w:t>Там ступа с Бабою Ягой</w:t>
      </w:r>
      <w:proofErr w:type="gramStart"/>
      <w:r w:rsidRPr="005214B6">
        <w:rPr>
          <w:sz w:val="28"/>
          <w:szCs w:val="28"/>
        </w:rPr>
        <w:br/>
        <w:t>И</w:t>
      </w:r>
      <w:proofErr w:type="gramEnd"/>
      <w:r w:rsidRPr="005214B6">
        <w:rPr>
          <w:sz w:val="28"/>
          <w:szCs w:val="28"/>
        </w:rPr>
        <w:t xml:space="preserve">дёт, бредёт сама собой. </w:t>
      </w:r>
    </w:p>
    <w:p w:rsidR="004F7BAB" w:rsidRPr="005214B6" w:rsidRDefault="004F7BAB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Поскольку прекрасный мир детства неотделим от сказки, то, безусловно, Пётр Ильич  Чайковский (1840–1893 гг.) – один из величайших композиторов мира, автор более 80 музыкальных произведений, среди которых известнейшие балеты «Щелкунчик» и «Лебединое озеро» знаменитый русский композитор, дирижер.. Один из самых исполняемых композиторов во всем мире</w:t>
      </w:r>
      <w:proofErr w:type="gramStart"/>
      <w:r w:rsidRPr="005214B6">
        <w:rPr>
          <w:sz w:val="28"/>
          <w:szCs w:val="28"/>
        </w:rPr>
        <w:t>.</w:t>
      </w:r>
      <w:proofErr w:type="gramEnd"/>
      <w:r w:rsidRPr="005214B6">
        <w:rPr>
          <w:sz w:val="28"/>
          <w:szCs w:val="28"/>
        </w:rPr>
        <w:t xml:space="preserve"> </w:t>
      </w:r>
      <w:proofErr w:type="gramStart"/>
      <w:r w:rsidRPr="005214B6">
        <w:rPr>
          <w:sz w:val="28"/>
          <w:szCs w:val="28"/>
        </w:rPr>
        <w:t>н</w:t>
      </w:r>
      <w:proofErr w:type="gramEnd"/>
      <w:r w:rsidRPr="005214B6">
        <w:rPr>
          <w:sz w:val="28"/>
          <w:szCs w:val="28"/>
        </w:rPr>
        <w:t xml:space="preserve">е мог обойти тему  сказки стороной. Сказочный сюжет в цикле </w:t>
      </w:r>
      <w:r w:rsidR="007B551E" w:rsidRPr="005214B6">
        <w:rPr>
          <w:sz w:val="28"/>
          <w:szCs w:val="28"/>
        </w:rPr>
        <w:t xml:space="preserve">«Детский альбом» </w:t>
      </w:r>
      <w:r w:rsidRPr="005214B6">
        <w:rPr>
          <w:sz w:val="28"/>
          <w:szCs w:val="28"/>
        </w:rPr>
        <w:t>представлен колоритной миниатюрой «Баба-Яга». Если в нынешнее время благодаря мультипликации и кинематографа популярный образ из русских сказок приобрёл немного комический характер, то в бытность Чайковского эта героиня представлялась злой и страшной колдуньей.</w:t>
      </w:r>
      <w:r w:rsidR="007B551E" w:rsidRPr="005214B6">
        <w:rPr>
          <w:sz w:val="28"/>
          <w:szCs w:val="28"/>
        </w:rPr>
        <w:t xml:space="preserve"> </w:t>
      </w:r>
      <w:r w:rsidRPr="005214B6">
        <w:rPr>
          <w:sz w:val="28"/>
          <w:szCs w:val="28"/>
        </w:rPr>
        <w:t>В данном произведении образ Бабы-Яги: её повадки и характер, изображены очень ярко. Поначалу она, ворча, неуклюже ковыляет с клюкой, а затем забирается в ступу и под свист ветра совершает свой фантастический полёт.</w:t>
      </w:r>
    </w:p>
    <w:p w:rsidR="004F7BAB" w:rsidRPr="005214B6" w:rsidRDefault="004F7BAB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drawing>
          <wp:inline distT="0" distB="0" distL="0" distR="0" wp14:anchorId="1FF2BE73" wp14:editId="3E810537">
            <wp:extent cx="3286125" cy="1883654"/>
            <wp:effectExtent l="0" t="0" r="0" b="2540"/>
            <wp:docPr id="21" name="Рисунок 21" descr="Чайковский «Баба-Яг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Чайковский «Баба-Яга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88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BAB" w:rsidRPr="005214B6" w:rsidRDefault="004F7BAB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lastRenderedPageBreak/>
        <w:t xml:space="preserve">Композитор выбрал для этой пьесы тональность ми минор, простую трёхчастную форму и темповое указание </w:t>
      </w:r>
      <w:proofErr w:type="spellStart"/>
      <w:r w:rsidRPr="005214B6">
        <w:rPr>
          <w:sz w:val="28"/>
          <w:szCs w:val="28"/>
        </w:rPr>
        <w:t>Presto</w:t>
      </w:r>
      <w:proofErr w:type="spellEnd"/>
      <w:r w:rsidRPr="005214B6">
        <w:rPr>
          <w:sz w:val="28"/>
          <w:szCs w:val="28"/>
        </w:rPr>
        <w:t xml:space="preserve"> (очень быстро).</w:t>
      </w:r>
      <w:r w:rsidR="007B551E" w:rsidRPr="005214B6">
        <w:rPr>
          <w:sz w:val="28"/>
          <w:szCs w:val="28"/>
        </w:rPr>
        <w:t xml:space="preserve"> </w:t>
      </w:r>
      <w:r w:rsidRPr="005214B6">
        <w:rPr>
          <w:sz w:val="28"/>
          <w:szCs w:val="28"/>
        </w:rPr>
        <w:t>Произведение начинается с помещённой в нижний регистр, колючей по своему характеру темы, каждый мотив которой заканчивается диссонирующими акцентированными аккордами. Отрывистые восьмые ноты на стаккато, а затем резкие аккорды привносят в музыку зловещий настрой, который с каждым тактом всё более усиливается. Затем после восьмого такта то вверху, то внизу появляется плавные интонации, которые чередуясь с острыми звуками, вызывают ощущение злого умысла, затеянного Бабой-Ягой. Драматический накал всё больше усиливается, и постоянное непрерывное движение незаметно подводит к среднему разделу.</w:t>
      </w:r>
      <w:r w:rsidR="007B551E" w:rsidRPr="005214B6">
        <w:rPr>
          <w:sz w:val="28"/>
          <w:szCs w:val="28"/>
        </w:rPr>
        <w:t xml:space="preserve"> </w:t>
      </w:r>
      <w:r w:rsidRPr="005214B6">
        <w:rPr>
          <w:sz w:val="28"/>
          <w:szCs w:val="28"/>
        </w:rPr>
        <w:t>Вторая часть пьесы – это повторяющиеся размеренные чёткие короткие звуки, изображающие беспрерывное движение. Создаётся впечатление, что героиня произведения куда-то помчалась в своей ступе. Дальнейшее динамическое развитие подводит к кульминации произведения, совпадающей с началом репризы, тема которой в отличие от начала пьесы проходит на октаву выше.</w:t>
      </w:r>
      <w:r w:rsidR="007B551E" w:rsidRPr="005214B6">
        <w:rPr>
          <w:sz w:val="28"/>
          <w:szCs w:val="28"/>
        </w:rPr>
        <w:t xml:space="preserve"> </w:t>
      </w:r>
      <w:r w:rsidRPr="005214B6">
        <w:rPr>
          <w:sz w:val="28"/>
          <w:szCs w:val="28"/>
        </w:rPr>
        <w:t>«Баба Яга» - это виртуозная пьеса, предполагающая исполнение в быстром темпе</w:t>
      </w:r>
      <w:r w:rsidR="007B551E" w:rsidRPr="005214B6">
        <w:rPr>
          <w:sz w:val="28"/>
          <w:szCs w:val="28"/>
        </w:rPr>
        <w:t>.</w:t>
      </w:r>
    </w:p>
    <w:p w:rsidR="004F7BAB" w:rsidRPr="005214B6" w:rsidRDefault="004F7BAB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 </w:t>
      </w:r>
    </w:p>
    <w:p w:rsidR="00370128" w:rsidRPr="005214B6" w:rsidRDefault="00E40649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drawing>
          <wp:inline distT="0" distB="0" distL="0" distR="0" wp14:anchorId="76B1D4BC" wp14:editId="1F3B349F">
            <wp:extent cx="2476500" cy="3518202"/>
            <wp:effectExtent l="0" t="0" r="0" b="6350"/>
            <wp:docPr id="13" name="Рисунок 13" descr="https://fhd.multiurok.ru/6/f/1/6f1323c53460d8920dfa9b3fb44e5b0b71e371c8/skazki-pushkina-v-muzykie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hd.multiurok.ru/6/f/1/6f1323c53460d8920dfa9b3fb44e5b0b71e371c8/skazki-pushkina-v-muzykie_5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51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4B6" w:rsidRPr="005214B6" w:rsidRDefault="00E40649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п</w:t>
      </w:r>
      <w:r w:rsidRPr="005214B6">
        <w:rPr>
          <w:sz w:val="28"/>
          <w:szCs w:val="28"/>
        </w:rPr>
        <w:t>ортрет Н.А. Римского-Корсакова</w:t>
      </w:r>
    </w:p>
    <w:p w:rsidR="00EE4DA5" w:rsidRPr="005214B6" w:rsidRDefault="00EE4DA5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lastRenderedPageBreak/>
        <w:t xml:space="preserve"> «Сказка о царе </w:t>
      </w:r>
      <w:proofErr w:type="spellStart"/>
      <w:r w:rsidRPr="005214B6">
        <w:rPr>
          <w:sz w:val="28"/>
          <w:szCs w:val="28"/>
        </w:rPr>
        <w:t>Салтане</w:t>
      </w:r>
      <w:proofErr w:type="spellEnd"/>
      <w:r w:rsidRPr="005214B6">
        <w:rPr>
          <w:sz w:val="28"/>
          <w:szCs w:val="28"/>
        </w:rPr>
        <w:t xml:space="preserve">, о сыне его славном и могучем богатыре князе </w:t>
      </w:r>
      <w:proofErr w:type="spellStart"/>
      <w:r w:rsidRPr="005214B6">
        <w:rPr>
          <w:sz w:val="28"/>
          <w:szCs w:val="28"/>
        </w:rPr>
        <w:t>Гвидоне</w:t>
      </w:r>
      <w:proofErr w:type="spellEnd"/>
      <w:r w:rsidRPr="005214B6">
        <w:rPr>
          <w:sz w:val="28"/>
          <w:szCs w:val="28"/>
        </w:rPr>
        <w:t xml:space="preserve"> </w:t>
      </w:r>
      <w:proofErr w:type="spellStart"/>
      <w:r w:rsidRPr="005214B6">
        <w:rPr>
          <w:sz w:val="28"/>
          <w:szCs w:val="28"/>
        </w:rPr>
        <w:t>Салтановиче</w:t>
      </w:r>
      <w:proofErr w:type="spellEnd"/>
      <w:r w:rsidRPr="005214B6">
        <w:rPr>
          <w:sz w:val="28"/>
          <w:szCs w:val="28"/>
        </w:rPr>
        <w:t xml:space="preserve"> и прекрасной царевне Лебеди».  А. С. Пушкин</w:t>
      </w:r>
      <w:proofErr w:type="gramStart"/>
      <w:r w:rsidRPr="005214B6">
        <w:rPr>
          <w:sz w:val="28"/>
          <w:szCs w:val="28"/>
        </w:rPr>
        <w:t>а-</w:t>
      </w:r>
      <w:proofErr w:type="gramEnd"/>
      <w:r w:rsidRPr="005214B6">
        <w:rPr>
          <w:sz w:val="28"/>
          <w:szCs w:val="28"/>
        </w:rPr>
        <w:t xml:space="preserve">  у этой сказки длинное название – «Сказка о царе </w:t>
      </w:r>
      <w:proofErr w:type="spellStart"/>
      <w:r w:rsidRPr="005214B6">
        <w:rPr>
          <w:sz w:val="28"/>
          <w:szCs w:val="28"/>
        </w:rPr>
        <w:t>Салтане</w:t>
      </w:r>
      <w:proofErr w:type="spellEnd"/>
      <w:r w:rsidRPr="005214B6">
        <w:rPr>
          <w:sz w:val="28"/>
          <w:szCs w:val="28"/>
        </w:rPr>
        <w:t xml:space="preserve">, о сыне его славном и могучем богатыре князе </w:t>
      </w:r>
      <w:proofErr w:type="spellStart"/>
      <w:r w:rsidRPr="005214B6">
        <w:rPr>
          <w:sz w:val="28"/>
          <w:szCs w:val="28"/>
        </w:rPr>
        <w:t>Гвидоне</w:t>
      </w:r>
      <w:proofErr w:type="spellEnd"/>
      <w:r w:rsidRPr="005214B6">
        <w:rPr>
          <w:sz w:val="28"/>
          <w:szCs w:val="28"/>
        </w:rPr>
        <w:t xml:space="preserve"> </w:t>
      </w:r>
      <w:proofErr w:type="spellStart"/>
      <w:r w:rsidRPr="005214B6">
        <w:rPr>
          <w:sz w:val="28"/>
          <w:szCs w:val="28"/>
        </w:rPr>
        <w:t>Салтановиче</w:t>
      </w:r>
      <w:proofErr w:type="spellEnd"/>
      <w:r w:rsidRPr="005214B6">
        <w:rPr>
          <w:sz w:val="28"/>
          <w:szCs w:val="28"/>
        </w:rPr>
        <w:t xml:space="preserve"> и прекрасной царевне Лебеди». На сюжет этой сказки композитор Н. А. Римский-Корсаков написал музыку для оперы. Только название у неё он немного сократил – «Сказка о царе </w:t>
      </w:r>
      <w:proofErr w:type="spellStart"/>
      <w:r w:rsidRPr="005214B6">
        <w:rPr>
          <w:sz w:val="28"/>
          <w:szCs w:val="28"/>
        </w:rPr>
        <w:t>Салтане</w:t>
      </w:r>
      <w:proofErr w:type="spellEnd"/>
      <w:r w:rsidRPr="005214B6">
        <w:rPr>
          <w:sz w:val="28"/>
          <w:szCs w:val="28"/>
        </w:rPr>
        <w:t xml:space="preserve">». Обратить внимание на всеми любимую «Сказку о царе </w:t>
      </w:r>
      <w:proofErr w:type="spellStart"/>
      <w:r w:rsidRPr="005214B6">
        <w:rPr>
          <w:sz w:val="28"/>
          <w:szCs w:val="28"/>
        </w:rPr>
        <w:t>Салтане</w:t>
      </w:r>
      <w:proofErr w:type="spellEnd"/>
      <w:r w:rsidRPr="005214B6">
        <w:rPr>
          <w:sz w:val="28"/>
          <w:szCs w:val="28"/>
        </w:rPr>
        <w:t xml:space="preserve">» и написать  на её основе оперу предложил композитору Н.А. Римскому – Корсакову искусствовед Владимир Васильевич Стасов.  Николай Андреевич ещё раз внимательно перечитал сказочное произведение Пушкина и, подметив для себя жизнелюбивый настрой и удивительную музыкальность поэтического текста, долго не раздумывая, обратился к Владимиру Ивановичу Бельскому – либреттисту, с которым два года назад успешно работал над оперой «Садко». </w:t>
      </w:r>
    </w:p>
    <w:p w:rsidR="00EE4DA5" w:rsidRPr="005214B6" w:rsidRDefault="00EE4DA5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В опере происходит много разных событий. Вы, наверное, уже догадались из темы урока, мы услышим музыку всех трёх чудес, тоже соединённую в один музыкальный рассказ. Это самое большое оркестровое вступление в опере. Огромная красочная картина. Все три чуда - волшебная белочка, 33 богатыря, выходящие из моря, превращение лебедя-птицы в прекрасную царевну - предстают перед нами в полном блеске. Оркестр подробно рисует каждое из чудес. Знакомые музыкальные темы-образы здесь звучат полнокровно и сочно.</w:t>
      </w:r>
    </w:p>
    <w:p w:rsidR="005F3F5E" w:rsidRPr="005214B6" w:rsidRDefault="005F3F5E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Каждый раз, когда слушаешь эту музыку, представляется,  рассказы о трёх чудесах</w:t>
      </w:r>
      <w:proofErr w:type="gramStart"/>
      <w:r w:rsidRPr="005214B6">
        <w:rPr>
          <w:sz w:val="28"/>
          <w:szCs w:val="28"/>
        </w:rPr>
        <w:t xml:space="preserve"> .</w:t>
      </w:r>
      <w:proofErr w:type="gramEnd"/>
      <w:r w:rsidRPr="005214B6">
        <w:rPr>
          <w:sz w:val="28"/>
          <w:szCs w:val="28"/>
        </w:rPr>
        <w:t xml:space="preserve"> Про белку в хрустальном дворце, о тридцати трёх богатырях, о  красавице царевне. Словом, три чуда из «Сказки о царе </w:t>
      </w:r>
      <w:proofErr w:type="spellStart"/>
      <w:r w:rsidRPr="005214B6">
        <w:rPr>
          <w:sz w:val="28"/>
          <w:szCs w:val="28"/>
        </w:rPr>
        <w:t>Салтане</w:t>
      </w:r>
      <w:proofErr w:type="spellEnd"/>
      <w:r w:rsidRPr="005214B6">
        <w:rPr>
          <w:sz w:val="28"/>
          <w:szCs w:val="28"/>
        </w:rPr>
        <w:t>». У каждого чуда есть своя музыкальная тема - яркая картинка, только написанная не красками, а звуками.</w:t>
      </w:r>
    </w:p>
    <w:p w:rsidR="005F3F5E" w:rsidRPr="005214B6" w:rsidRDefault="005F3F5E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 </w:t>
      </w:r>
    </w:p>
    <w:p w:rsidR="005F3F5E" w:rsidRPr="005214B6" w:rsidRDefault="005F3F5E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Первое чудо</w:t>
      </w:r>
      <w:r w:rsidR="00E40649" w:rsidRPr="005214B6">
        <w:rPr>
          <w:sz w:val="28"/>
          <w:szCs w:val="28"/>
        </w:rPr>
        <w:t xml:space="preserve"> </w:t>
      </w:r>
    </w:p>
    <w:p w:rsidR="005F3F5E" w:rsidRPr="005214B6" w:rsidRDefault="005F3F5E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«Внимание! - говорят нам фанфары. - Сказка продолжается».</w:t>
      </w:r>
    </w:p>
    <w:p w:rsidR="005F3F5E" w:rsidRPr="005214B6" w:rsidRDefault="005F3F5E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Ель растёт перед дворцом,</w:t>
      </w:r>
      <w:r w:rsidRPr="005214B6">
        <w:rPr>
          <w:sz w:val="28"/>
          <w:szCs w:val="28"/>
        </w:rPr>
        <w:br/>
        <w:t>А под ней хрустальный дом;</w:t>
      </w:r>
      <w:r w:rsidRPr="005214B6">
        <w:rPr>
          <w:sz w:val="28"/>
          <w:szCs w:val="28"/>
        </w:rPr>
        <w:br/>
        <w:t>Белка там живёт ручная,</w:t>
      </w:r>
      <w:r w:rsidRPr="005214B6">
        <w:rPr>
          <w:sz w:val="28"/>
          <w:szCs w:val="28"/>
        </w:rPr>
        <w:br/>
        <w:t>Да затейница какая!</w:t>
      </w:r>
      <w:r w:rsidRPr="005214B6">
        <w:rPr>
          <w:sz w:val="28"/>
          <w:szCs w:val="28"/>
        </w:rPr>
        <w:br/>
      </w:r>
      <w:r w:rsidRPr="005214B6">
        <w:rPr>
          <w:sz w:val="28"/>
          <w:szCs w:val="28"/>
        </w:rPr>
        <w:lastRenderedPageBreak/>
        <w:t>Белка песенки поёт</w:t>
      </w:r>
      <w:proofErr w:type="gramStart"/>
      <w:r w:rsidRPr="005214B6">
        <w:rPr>
          <w:sz w:val="28"/>
          <w:szCs w:val="28"/>
        </w:rPr>
        <w:br/>
        <w:t>Д</w:t>
      </w:r>
      <w:proofErr w:type="gramEnd"/>
      <w:r w:rsidRPr="005214B6">
        <w:rPr>
          <w:sz w:val="28"/>
          <w:szCs w:val="28"/>
        </w:rPr>
        <w:t>а орешки все грызёт.</w:t>
      </w:r>
      <w:r w:rsidRPr="005214B6">
        <w:rPr>
          <w:sz w:val="28"/>
          <w:szCs w:val="28"/>
        </w:rPr>
        <w:br/>
        <w:t>А орешки не простые,</w:t>
      </w:r>
      <w:r w:rsidRPr="005214B6">
        <w:rPr>
          <w:sz w:val="28"/>
          <w:szCs w:val="28"/>
        </w:rPr>
        <w:br/>
        <w:t>Скорлупы-то золотые.</w:t>
      </w:r>
      <w:r w:rsidRPr="005214B6">
        <w:rPr>
          <w:sz w:val="28"/>
          <w:szCs w:val="28"/>
        </w:rPr>
        <w:br/>
        <w:t>Ядра чистый изумруд;</w:t>
      </w:r>
      <w:r w:rsidRPr="005214B6">
        <w:rPr>
          <w:sz w:val="28"/>
          <w:szCs w:val="28"/>
        </w:rPr>
        <w:br/>
        <w:t>Белку холят, берегут.</w:t>
      </w:r>
      <w:r w:rsidRPr="005214B6">
        <w:rPr>
          <w:sz w:val="28"/>
          <w:szCs w:val="28"/>
        </w:rPr>
        <w:br/>
        <w:t>Кучки ровные кладёт</w:t>
      </w:r>
      <w:proofErr w:type="gramStart"/>
      <w:r w:rsidRPr="005214B6">
        <w:rPr>
          <w:sz w:val="28"/>
          <w:szCs w:val="28"/>
        </w:rPr>
        <w:br/>
        <w:t>И</w:t>
      </w:r>
      <w:proofErr w:type="gramEnd"/>
      <w:r w:rsidRPr="005214B6">
        <w:rPr>
          <w:sz w:val="28"/>
          <w:szCs w:val="28"/>
        </w:rPr>
        <w:t xml:space="preserve"> с </w:t>
      </w:r>
      <w:proofErr w:type="spellStart"/>
      <w:r w:rsidRPr="005214B6">
        <w:rPr>
          <w:sz w:val="28"/>
          <w:szCs w:val="28"/>
        </w:rPr>
        <w:t>присвисточкой</w:t>
      </w:r>
      <w:proofErr w:type="spellEnd"/>
      <w:r w:rsidRPr="005214B6">
        <w:rPr>
          <w:sz w:val="28"/>
          <w:szCs w:val="28"/>
        </w:rPr>
        <w:t xml:space="preserve"> поёт</w:t>
      </w:r>
      <w:r w:rsidRPr="005214B6">
        <w:rPr>
          <w:sz w:val="28"/>
          <w:szCs w:val="28"/>
        </w:rPr>
        <w:br/>
        <w:t>При честном, при всем народе:</w:t>
      </w:r>
      <w:r w:rsidRPr="005214B6">
        <w:rPr>
          <w:sz w:val="28"/>
          <w:szCs w:val="28"/>
        </w:rPr>
        <w:br/>
        <w:t>«</w:t>
      </w:r>
      <w:proofErr w:type="gramStart"/>
      <w:r w:rsidRPr="005214B6">
        <w:rPr>
          <w:sz w:val="28"/>
          <w:szCs w:val="28"/>
        </w:rPr>
        <w:t>Во</w:t>
      </w:r>
      <w:proofErr w:type="gramEnd"/>
      <w:r w:rsidRPr="005214B6">
        <w:rPr>
          <w:sz w:val="28"/>
          <w:szCs w:val="28"/>
        </w:rPr>
        <w:t xml:space="preserve"> саду ли, в огороде».</w:t>
      </w:r>
    </w:p>
    <w:p w:rsidR="005214B6" w:rsidRPr="005214B6" w:rsidRDefault="005214B6" w:rsidP="00E40649">
      <w:pPr>
        <w:rPr>
          <w:sz w:val="28"/>
          <w:szCs w:val="28"/>
        </w:rPr>
      </w:pPr>
    </w:p>
    <w:p w:rsidR="005F3F5E" w:rsidRPr="005214B6" w:rsidRDefault="005F3F5E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Волшебную белочку музыка рисует напевом русской народной песенки, о котором упоминает А. С. Пушкин, - «</w:t>
      </w:r>
      <w:proofErr w:type="gramStart"/>
      <w:r w:rsidRPr="005214B6">
        <w:rPr>
          <w:sz w:val="28"/>
          <w:szCs w:val="28"/>
        </w:rPr>
        <w:t>Во</w:t>
      </w:r>
      <w:proofErr w:type="gramEnd"/>
      <w:r w:rsidRPr="005214B6">
        <w:rPr>
          <w:sz w:val="28"/>
          <w:szCs w:val="28"/>
        </w:rPr>
        <w:t xml:space="preserve"> саду ли, в огороде».. Её главную партию исполняет флейта. </w:t>
      </w:r>
    </w:p>
    <w:p w:rsidR="005F3F5E" w:rsidRPr="005214B6" w:rsidRDefault="005F3F5E" w:rsidP="00E40649">
      <w:pPr>
        <w:rPr>
          <w:sz w:val="28"/>
          <w:szCs w:val="28"/>
        </w:rPr>
      </w:pPr>
      <w:proofErr w:type="gramStart"/>
      <w:r w:rsidRPr="005214B6">
        <w:rPr>
          <w:sz w:val="28"/>
          <w:szCs w:val="28"/>
        </w:rPr>
        <w:t>Во</w:t>
      </w:r>
      <w:proofErr w:type="gramEnd"/>
      <w:r w:rsidRPr="005214B6">
        <w:rPr>
          <w:sz w:val="28"/>
          <w:szCs w:val="28"/>
        </w:rPr>
        <w:t xml:space="preserve"> саду ли, в огороде</w:t>
      </w:r>
      <w:r w:rsidRPr="005214B6">
        <w:rPr>
          <w:sz w:val="28"/>
          <w:szCs w:val="28"/>
        </w:rPr>
        <w:br/>
        <w:t>Девица гуляла.</w:t>
      </w:r>
      <w:r w:rsidRPr="005214B6">
        <w:rPr>
          <w:sz w:val="28"/>
          <w:szCs w:val="28"/>
        </w:rPr>
        <w:br/>
        <w:t>Она ростом невеличка,</w:t>
      </w:r>
      <w:r w:rsidRPr="005214B6">
        <w:rPr>
          <w:sz w:val="28"/>
          <w:szCs w:val="28"/>
        </w:rPr>
        <w:br/>
        <w:t>Лицом круглоличка.</w:t>
      </w:r>
    </w:p>
    <w:p w:rsidR="005F3F5E" w:rsidRPr="005214B6" w:rsidRDefault="005F3F5E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 </w:t>
      </w:r>
      <w:r w:rsidR="005214B6" w:rsidRPr="005214B6">
        <w:rPr>
          <w:sz w:val="28"/>
          <w:szCs w:val="28"/>
        </w:rPr>
        <w:drawing>
          <wp:inline distT="0" distB="0" distL="0" distR="0" wp14:anchorId="3D5E890F" wp14:editId="6EBCE15C">
            <wp:extent cx="3810000" cy="2871859"/>
            <wp:effectExtent l="0" t="0" r="0" b="5080"/>
            <wp:docPr id="9" name="Рисунок 9" descr="https://fhd.multiurok.ru/6/f/1/6f1323c53460d8920dfa9b3fb44e5b0b71e371c8/skazki-pushkina-v-muzykie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fhd.multiurok.ru/6/f/1/6f1323c53460d8920dfa9b3fb44e5b0b71e371c8/skazki-pushkina-v-muzykie_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71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F5E" w:rsidRPr="005214B6" w:rsidRDefault="005F3F5E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Второе чудо</w:t>
      </w:r>
    </w:p>
    <w:p w:rsidR="005F3F5E" w:rsidRPr="005214B6" w:rsidRDefault="005F3F5E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«Внимание! - снова говорят нам фанфары. - Сказка продолжается».</w:t>
      </w:r>
    </w:p>
    <w:p w:rsidR="005F3F5E" w:rsidRPr="005214B6" w:rsidRDefault="005F3F5E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lastRenderedPageBreak/>
        <w:t>Море вздуется бурливо,</w:t>
      </w:r>
      <w:r w:rsidRPr="005214B6">
        <w:rPr>
          <w:sz w:val="28"/>
          <w:szCs w:val="28"/>
        </w:rPr>
        <w:br/>
        <w:t>Закипит, подымет вой,</w:t>
      </w:r>
      <w:r w:rsidRPr="005214B6">
        <w:rPr>
          <w:sz w:val="28"/>
          <w:szCs w:val="28"/>
        </w:rPr>
        <w:br/>
        <w:t>Хлынет на берег пустой,</w:t>
      </w:r>
      <w:r w:rsidRPr="005214B6">
        <w:rPr>
          <w:sz w:val="28"/>
          <w:szCs w:val="28"/>
        </w:rPr>
        <w:br/>
        <w:t>Разольётся в шумном беге,</w:t>
      </w:r>
      <w:r w:rsidRPr="005214B6">
        <w:rPr>
          <w:sz w:val="28"/>
          <w:szCs w:val="28"/>
        </w:rPr>
        <w:br/>
        <w:t>И очутятся на бреге,</w:t>
      </w:r>
      <w:r w:rsidRPr="005214B6">
        <w:rPr>
          <w:sz w:val="28"/>
          <w:szCs w:val="28"/>
        </w:rPr>
        <w:br/>
        <w:t>В чешуе, как жар горя,</w:t>
      </w:r>
      <w:r w:rsidRPr="005214B6">
        <w:rPr>
          <w:sz w:val="28"/>
          <w:szCs w:val="28"/>
        </w:rPr>
        <w:br/>
        <w:t>Тридцать три богатыря,</w:t>
      </w:r>
      <w:r w:rsidRPr="005214B6">
        <w:rPr>
          <w:sz w:val="28"/>
          <w:szCs w:val="28"/>
        </w:rPr>
        <w:br/>
        <w:t>Все красавцы удалые,</w:t>
      </w:r>
      <w:r w:rsidRPr="005214B6">
        <w:rPr>
          <w:sz w:val="28"/>
          <w:szCs w:val="28"/>
        </w:rPr>
        <w:br/>
        <w:t>Великаны молодые,</w:t>
      </w:r>
      <w:r w:rsidRPr="005214B6">
        <w:rPr>
          <w:sz w:val="28"/>
          <w:szCs w:val="28"/>
        </w:rPr>
        <w:br/>
        <w:t>Все равны как на подбор,</w:t>
      </w:r>
      <w:r w:rsidRPr="005214B6">
        <w:rPr>
          <w:sz w:val="28"/>
          <w:szCs w:val="28"/>
        </w:rPr>
        <w:br/>
        <w:t>С ними дядька Черномор.</w:t>
      </w:r>
    </w:p>
    <w:p w:rsidR="005F3F5E" w:rsidRPr="005214B6" w:rsidRDefault="005F3F5E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В музыке слышится тяжкая поступь витязей-богатырей и шум «бурливого» моря.</w:t>
      </w:r>
    </w:p>
    <w:p w:rsidR="005214B6" w:rsidRPr="005214B6" w:rsidRDefault="005F3F5E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 </w:t>
      </w:r>
      <w:r w:rsidR="005214B6" w:rsidRPr="005214B6">
        <w:rPr>
          <w:sz w:val="28"/>
          <w:szCs w:val="28"/>
        </w:rPr>
        <w:drawing>
          <wp:inline distT="0" distB="0" distL="0" distR="0" wp14:anchorId="5F1E6940" wp14:editId="2CB8AC92">
            <wp:extent cx="4158261" cy="5591175"/>
            <wp:effectExtent l="0" t="0" r="0" b="0"/>
            <wp:docPr id="8" name="Рисунок 8" descr="https://fhd.multiurok.ru/6/f/1/6f1323c53460d8920dfa9b3fb44e5b0b71e371c8/skazki-pushkina-v-muzykie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hd.multiurok.ru/6/f/1/6f1323c53460d8920dfa9b3fb44e5b0b71e371c8/skazki-pushkina-v-muzykie_10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502" cy="5610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F5E" w:rsidRPr="005214B6" w:rsidRDefault="005F3F5E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lastRenderedPageBreak/>
        <w:t>Третье чудо</w:t>
      </w:r>
      <w:r w:rsidR="00E40649" w:rsidRPr="005214B6">
        <w:rPr>
          <w:sz w:val="28"/>
          <w:szCs w:val="28"/>
        </w:rPr>
        <w:t xml:space="preserve"> </w:t>
      </w:r>
    </w:p>
    <w:p w:rsidR="005F3F5E" w:rsidRPr="005214B6" w:rsidRDefault="005F3F5E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«Внимание! - снова говорят нам фанфары. - Сказка продолжается».</w:t>
      </w:r>
    </w:p>
    <w:p w:rsidR="005F3F5E" w:rsidRPr="005214B6" w:rsidRDefault="005F3F5E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За морем царевна есть, </w:t>
      </w:r>
      <w:r w:rsidRPr="005214B6">
        <w:rPr>
          <w:sz w:val="28"/>
          <w:szCs w:val="28"/>
        </w:rPr>
        <w:br/>
        <w:t xml:space="preserve">Что не можно глаз </w:t>
      </w:r>
      <w:proofErr w:type="spellStart"/>
      <w:r w:rsidRPr="005214B6">
        <w:rPr>
          <w:sz w:val="28"/>
          <w:szCs w:val="28"/>
        </w:rPr>
        <w:t>отвесть</w:t>
      </w:r>
      <w:proofErr w:type="spellEnd"/>
      <w:r w:rsidRPr="005214B6">
        <w:rPr>
          <w:sz w:val="28"/>
          <w:szCs w:val="28"/>
        </w:rPr>
        <w:t>:</w:t>
      </w:r>
      <w:r w:rsidRPr="005214B6">
        <w:rPr>
          <w:sz w:val="28"/>
          <w:szCs w:val="28"/>
        </w:rPr>
        <w:br/>
        <w:t>Днём свет божий затмевает, </w:t>
      </w:r>
      <w:r w:rsidRPr="005214B6">
        <w:rPr>
          <w:sz w:val="28"/>
          <w:szCs w:val="28"/>
        </w:rPr>
        <w:br/>
        <w:t>Ночью землю освещает, </w:t>
      </w:r>
      <w:r w:rsidRPr="005214B6">
        <w:rPr>
          <w:sz w:val="28"/>
          <w:szCs w:val="28"/>
        </w:rPr>
        <w:br/>
        <w:t>Месяц под косой блестит, </w:t>
      </w:r>
      <w:r w:rsidRPr="005214B6">
        <w:rPr>
          <w:sz w:val="28"/>
          <w:szCs w:val="28"/>
        </w:rPr>
        <w:br/>
        <w:t>А во лбу звезда горит. </w:t>
      </w:r>
      <w:r w:rsidRPr="005214B6">
        <w:rPr>
          <w:sz w:val="28"/>
          <w:szCs w:val="28"/>
        </w:rPr>
        <w:br/>
        <w:t>А сама-то величава,</w:t>
      </w:r>
      <w:r w:rsidRPr="005214B6">
        <w:rPr>
          <w:sz w:val="28"/>
          <w:szCs w:val="28"/>
        </w:rPr>
        <w:br/>
        <w:t>Выступает, будто пава;</w:t>
      </w:r>
      <w:r w:rsidRPr="005214B6">
        <w:rPr>
          <w:sz w:val="28"/>
          <w:szCs w:val="28"/>
        </w:rPr>
        <w:br/>
        <w:t>А как речь-то говорит, </w:t>
      </w:r>
      <w:r w:rsidRPr="005214B6">
        <w:rPr>
          <w:sz w:val="28"/>
          <w:szCs w:val="28"/>
        </w:rPr>
        <w:br/>
        <w:t>Словно реченька журчит.</w:t>
      </w:r>
      <w:r w:rsidRPr="005214B6">
        <w:rPr>
          <w:sz w:val="28"/>
          <w:szCs w:val="28"/>
        </w:rPr>
        <w:br/>
        <w:t>Молвить можно справедливо, </w:t>
      </w:r>
      <w:r w:rsidRPr="005214B6">
        <w:rPr>
          <w:sz w:val="28"/>
          <w:szCs w:val="28"/>
        </w:rPr>
        <w:br/>
        <w:t>Это диво, так уж диво!</w:t>
      </w:r>
    </w:p>
    <w:p w:rsidR="005F3F5E" w:rsidRPr="005214B6" w:rsidRDefault="005F3F5E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Композитор рисует образ птицы, плывущей по волнам, звуки напоминают всплески воды, которую стряхивает с себя лебедь. В оркестре расцветает тема прекрасной царевны. Вольно, широко разливается музыка, как чудесная русская песня.</w:t>
      </w:r>
      <w:r w:rsidR="005214B6" w:rsidRPr="005214B6">
        <w:rPr>
          <w:sz w:val="28"/>
          <w:szCs w:val="28"/>
        </w:rPr>
        <w:t xml:space="preserve"> </w:t>
      </w:r>
      <w:r w:rsidR="005214B6" w:rsidRPr="005214B6">
        <w:rPr>
          <w:sz w:val="28"/>
          <w:szCs w:val="28"/>
        </w:rPr>
        <w:drawing>
          <wp:inline distT="0" distB="0" distL="0" distR="0" wp14:anchorId="43C11B3B" wp14:editId="623E7721">
            <wp:extent cx="5657850" cy="4257675"/>
            <wp:effectExtent l="0" t="0" r="0" b="9525"/>
            <wp:docPr id="7" name="Рисунок 7" descr="https://fhd.multiurok.ru/6/f/1/6f1323c53460d8920dfa9b3fb44e5b0b71e371c8/skazki-pushkina-v-muzykie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fhd.multiurok.ru/6/f/1/6f1323c53460d8920dfa9b3fb44e5b0b71e371c8/skazki-pushkina-v-muzykie_1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BAB" w:rsidRPr="005214B6" w:rsidRDefault="00213674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lastRenderedPageBreak/>
        <w:t xml:space="preserve">«Полёт шмеля» - эта композиция в оркестровой партитуре оперы «Сказка о царе </w:t>
      </w:r>
      <w:proofErr w:type="spellStart"/>
      <w:r w:rsidRPr="005214B6">
        <w:rPr>
          <w:sz w:val="28"/>
          <w:szCs w:val="28"/>
        </w:rPr>
        <w:t>Салтане</w:t>
      </w:r>
      <w:proofErr w:type="spellEnd"/>
      <w:r w:rsidRPr="005214B6">
        <w:rPr>
          <w:sz w:val="28"/>
          <w:szCs w:val="28"/>
        </w:rPr>
        <w:t>» наименования не имеет. Только после выхода на сцену в качестве самостоятельного концертного произведения миниатюра получила своё нынешнее название.</w:t>
      </w:r>
      <w:r w:rsidR="005214B6" w:rsidRPr="005214B6">
        <w:rPr>
          <w:sz w:val="28"/>
          <w:szCs w:val="28"/>
        </w:rPr>
        <w:t xml:space="preserve"> </w:t>
      </w:r>
      <w:r w:rsidR="005214B6" w:rsidRPr="005214B6">
        <w:rPr>
          <w:noProof/>
          <w:sz w:val="28"/>
          <w:szCs w:val="28"/>
          <w:lang w:eastAsia="ru-RU"/>
        </w:rPr>
        <w:drawing>
          <wp:inline distT="0" distB="0" distL="0" distR="0" wp14:anchorId="116D1EE2" wp14:editId="22467B2D">
            <wp:extent cx="5940425" cy="4291957"/>
            <wp:effectExtent l="0" t="0" r="3175" b="0"/>
            <wp:docPr id="25" name="Рисунок 25" descr="http://3.bp.blogspot.com/-SOqlthuUvG4/U5BexHD0HbI/AAAAAAAAGlI/3vjEejJD2Bo/s1600/flighofthebumblebee-delilahsmith+(800x5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3.bp.blogspot.com/-SOqlthuUvG4/U5BexHD0HbI/AAAAAAAAGlI/3vjEejJD2Bo/s1600/flighofthebumblebee-delilahsmith+(800x578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4B6">
        <w:rPr>
          <w:sz w:val="28"/>
          <w:szCs w:val="28"/>
        </w:rPr>
        <w:t xml:space="preserve"> В опере интермедия, изображающая полёт шмеля, включает в себя 113 тактов и звучит всего одну минуту четырнадцать секунд. Её темп настолько высокий, что скрипачи обычно делят партию на небольшие отрывки и исполняют их по очереди. «Полёт шмеля» вошёл в книгу рекордов Гиннесса, как самое быстро исполняемое произведение на скрипке. Основной трудностью при исполнении произведения на данном инструменте является сложность слишком энергичного движения смычком, а это требует от скрипача большого навыка.</w:t>
      </w:r>
      <w:r w:rsidR="004F7BAB" w:rsidRPr="005214B6">
        <w:rPr>
          <w:sz w:val="28"/>
          <w:szCs w:val="28"/>
        </w:rPr>
        <w:t xml:space="preserve"> Последний рекорд установил в 2012 году американец </w:t>
      </w:r>
      <w:proofErr w:type="spellStart"/>
      <w:r w:rsidR="004F7BAB" w:rsidRPr="005214B6">
        <w:rPr>
          <w:sz w:val="28"/>
          <w:szCs w:val="28"/>
        </w:rPr>
        <w:t>Дэниел</w:t>
      </w:r>
      <w:proofErr w:type="spellEnd"/>
      <w:r w:rsidR="004F7BAB" w:rsidRPr="005214B6">
        <w:rPr>
          <w:sz w:val="28"/>
          <w:szCs w:val="28"/>
        </w:rPr>
        <w:t xml:space="preserve"> </w:t>
      </w:r>
      <w:proofErr w:type="spellStart"/>
      <w:r w:rsidR="004F7BAB" w:rsidRPr="005214B6">
        <w:rPr>
          <w:sz w:val="28"/>
          <w:szCs w:val="28"/>
        </w:rPr>
        <w:t>Химбаух</w:t>
      </w:r>
      <w:proofErr w:type="spellEnd"/>
      <w:r w:rsidR="004F7BAB" w:rsidRPr="005214B6">
        <w:rPr>
          <w:sz w:val="28"/>
          <w:szCs w:val="28"/>
        </w:rPr>
        <w:t>. Он изобразил «Полёт шмеля» всего за 10 секунд!!!</w:t>
      </w:r>
    </w:p>
    <w:p w:rsidR="00213674" w:rsidRPr="005214B6" w:rsidRDefault="00213674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 xml:space="preserve"> Одним из первых фортепианную версию «Полёта шмеля» представил слушателям </w:t>
      </w:r>
      <w:hyperlink r:id="rId14" w:history="1">
        <w:r w:rsidRPr="00A1782B">
          <w:rPr>
            <w:rStyle w:val="a7"/>
            <w:color w:val="auto"/>
            <w:sz w:val="28"/>
            <w:szCs w:val="28"/>
            <w:u w:val="none"/>
          </w:rPr>
          <w:t>Сергей Васильевич Рахманинов</w:t>
        </w:r>
      </w:hyperlink>
      <w:r w:rsidR="00A1782B" w:rsidRPr="00A1782B">
        <w:rPr>
          <w:sz w:val="28"/>
          <w:szCs w:val="28"/>
        </w:rPr>
        <w:t xml:space="preserve"> -</w:t>
      </w:r>
      <w:r w:rsidR="00A1782B" w:rsidRPr="00A1782B">
        <w:rPr>
          <w:rFonts w:asciiTheme="majorHAnsi" w:hAnsiTheme="majorHAnsi"/>
          <w:sz w:val="28"/>
          <w:szCs w:val="28"/>
        </w:rPr>
        <w:t xml:space="preserve"> </w:t>
      </w:r>
      <w:r w:rsidR="00A1782B" w:rsidRPr="00A1782B">
        <w:rPr>
          <w:rFonts w:asciiTheme="majorHAnsi" w:hAnsiTheme="majorHAnsi" w:cs="Arial"/>
          <w:color w:val="333333"/>
          <w:sz w:val="28"/>
          <w:szCs w:val="28"/>
          <w:shd w:val="clear" w:color="auto" w:fill="FFFFFF"/>
        </w:rPr>
        <w:t>р</w:t>
      </w:r>
      <w:r w:rsidR="00A1782B" w:rsidRPr="00A1782B">
        <w:rPr>
          <w:rFonts w:asciiTheme="majorHAnsi" w:hAnsiTheme="majorHAnsi" w:cs="Arial"/>
          <w:color w:val="333333"/>
          <w:sz w:val="28"/>
          <w:szCs w:val="28"/>
          <w:shd w:val="clear" w:color="auto" w:fill="FFFFFF"/>
        </w:rPr>
        <w:t>усский композитор, пианист, дирижёр</w:t>
      </w:r>
      <w:r w:rsidRPr="00A1782B">
        <w:rPr>
          <w:rFonts w:asciiTheme="majorHAnsi" w:hAnsiTheme="majorHAnsi"/>
          <w:sz w:val="28"/>
          <w:szCs w:val="28"/>
        </w:rPr>
        <w:t xml:space="preserve">. </w:t>
      </w:r>
      <w:r w:rsidRPr="005214B6">
        <w:rPr>
          <w:sz w:val="28"/>
          <w:szCs w:val="28"/>
        </w:rPr>
        <w:t xml:space="preserve">Помимо этого, свой интересный виртуозный вариант композиции для исполнения на фортепиано создал венгерско-французский пианист </w:t>
      </w:r>
      <w:proofErr w:type="spellStart"/>
      <w:r w:rsidRPr="005214B6">
        <w:rPr>
          <w:sz w:val="28"/>
          <w:szCs w:val="28"/>
        </w:rPr>
        <w:t>Дьёрдь</w:t>
      </w:r>
      <w:proofErr w:type="spellEnd"/>
      <w:r w:rsidRPr="005214B6">
        <w:rPr>
          <w:sz w:val="28"/>
          <w:szCs w:val="28"/>
        </w:rPr>
        <w:t xml:space="preserve"> Цифра.</w:t>
      </w:r>
    </w:p>
    <w:p w:rsidR="00A1782B" w:rsidRDefault="00213674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lastRenderedPageBreak/>
        <w:drawing>
          <wp:inline distT="0" distB="0" distL="0" distR="0" wp14:anchorId="04F0343C" wp14:editId="0E108ED5">
            <wp:extent cx="5334000" cy="3429000"/>
            <wp:effectExtent l="0" t="0" r="0" b="0"/>
            <wp:docPr id="18" name="Рисунок 18" descr="Сергей Рахманинов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Сергей Рахманинов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674" w:rsidRPr="005214B6" w:rsidRDefault="00A1782B" w:rsidP="00E40649">
      <w:pPr>
        <w:rPr>
          <w:sz w:val="28"/>
          <w:szCs w:val="28"/>
        </w:rPr>
      </w:pPr>
      <w:hyperlink r:id="rId16" w:history="1">
        <w:r w:rsidRPr="005214B6">
          <w:rPr>
            <w:rStyle w:val="a7"/>
            <w:color w:val="auto"/>
            <w:sz w:val="28"/>
            <w:szCs w:val="28"/>
            <w:u w:val="none"/>
          </w:rPr>
          <w:t>Сергей Васильевич Рахманинов</w:t>
        </w:r>
      </w:hyperlink>
    </w:p>
    <w:p w:rsidR="00EE4DA5" w:rsidRPr="005214B6" w:rsidRDefault="00EE4DA5" w:rsidP="00E40649">
      <w:pPr>
        <w:rPr>
          <w:sz w:val="28"/>
          <w:szCs w:val="28"/>
        </w:rPr>
      </w:pPr>
    </w:p>
    <w:p w:rsidR="00EE4DA5" w:rsidRPr="005214B6" w:rsidRDefault="00EE4DA5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 xml:space="preserve">Вспомним, из какой сказки эти строки? </w:t>
      </w:r>
    </w:p>
    <w:p w:rsidR="00EE4DA5" w:rsidRPr="005214B6" w:rsidRDefault="00EE4DA5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«</w:t>
      </w:r>
      <w:proofErr w:type="spellStart"/>
      <w:r w:rsidRPr="005214B6">
        <w:rPr>
          <w:sz w:val="28"/>
          <w:szCs w:val="28"/>
        </w:rPr>
        <w:t>Кири</w:t>
      </w:r>
      <w:proofErr w:type="spellEnd"/>
      <w:r w:rsidRPr="005214B6">
        <w:rPr>
          <w:sz w:val="28"/>
          <w:szCs w:val="28"/>
        </w:rPr>
        <w:t xml:space="preserve"> – </w:t>
      </w:r>
      <w:proofErr w:type="gramStart"/>
      <w:r w:rsidRPr="005214B6">
        <w:rPr>
          <w:sz w:val="28"/>
          <w:szCs w:val="28"/>
        </w:rPr>
        <w:t>ку – ку</w:t>
      </w:r>
      <w:proofErr w:type="gramEnd"/>
      <w:r w:rsidRPr="005214B6">
        <w:rPr>
          <w:sz w:val="28"/>
          <w:szCs w:val="28"/>
        </w:rPr>
        <w:t>! Царствуй лежа на боку!»</w:t>
      </w:r>
    </w:p>
    <w:p w:rsidR="00EE4DA5" w:rsidRPr="005214B6" w:rsidRDefault="00EE4DA5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 xml:space="preserve">Царь </w:t>
      </w:r>
      <w:proofErr w:type="gramStart"/>
      <w:r w:rsidRPr="005214B6">
        <w:rPr>
          <w:sz w:val="28"/>
          <w:szCs w:val="28"/>
        </w:rPr>
        <w:t>с</w:t>
      </w:r>
      <w:proofErr w:type="gramEnd"/>
      <w:r w:rsidRPr="005214B6">
        <w:rPr>
          <w:sz w:val="28"/>
          <w:szCs w:val="28"/>
        </w:rPr>
        <w:t xml:space="preserve"> </w:t>
      </w:r>
      <w:proofErr w:type="gramStart"/>
      <w:r w:rsidRPr="005214B6">
        <w:rPr>
          <w:sz w:val="28"/>
          <w:szCs w:val="28"/>
        </w:rPr>
        <w:t>востоку</w:t>
      </w:r>
      <w:proofErr w:type="gramEnd"/>
      <w:r w:rsidRPr="005214B6">
        <w:rPr>
          <w:sz w:val="28"/>
          <w:szCs w:val="28"/>
        </w:rPr>
        <w:t xml:space="preserve"> войско шлет,</w:t>
      </w:r>
      <w:r w:rsidRPr="005214B6">
        <w:rPr>
          <w:sz w:val="28"/>
          <w:szCs w:val="28"/>
        </w:rPr>
        <w:br/>
        <w:t>Старший сын его ведет.</w:t>
      </w:r>
      <w:r w:rsidRPr="005214B6">
        <w:rPr>
          <w:sz w:val="28"/>
          <w:szCs w:val="28"/>
        </w:rPr>
        <w:br/>
        <w:t>Петушок угомонился,</w:t>
      </w:r>
      <w:r w:rsidRPr="005214B6">
        <w:rPr>
          <w:sz w:val="28"/>
          <w:szCs w:val="28"/>
        </w:rPr>
        <w:br/>
        <w:t>Шум утих, и царь забылся.</w:t>
      </w:r>
    </w:p>
    <w:p w:rsidR="00EE4DA5" w:rsidRPr="005214B6" w:rsidRDefault="00EE4DA5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 xml:space="preserve"> Конечно же </w:t>
      </w:r>
      <w:r w:rsidR="005214B6" w:rsidRPr="005214B6">
        <w:rPr>
          <w:sz w:val="28"/>
          <w:szCs w:val="28"/>
        </w:rPr>
        <w:t xml:space="preserve">- </w:t>
      </w:r>
      <w:r w:rsidRPr="005214B6">
        <w:rPr>
          <w:sz w:val="28"/>
          <w:szCs w:val="28"/>
        </w:rPr>
        <w:t>это «Сказка о золотом петушке» Александра Сергеевича вдохновила композитора Н.А. Римского-Корсакова к написанию одноименной оперы.</w:t>
      </w:r>
    </w:p>
    <w:p w:rsidR="00EE4DA5" w:rsidRPr="005214B6" w:rsidRDefault="005214B6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drawing>
          <wp:inline distT="0" distB="0" distL="0" distR="0" wp14:anchorId="2C443B3A" wp14:editId="50A0DC3D">
            <wp:extent cx="1898863" cy="2105025"/>
            <wp:effectExtent l="0" t="0" r="6350" b="0"/>
            <wp:docPr id="12" name="Рисунок 12" descr="https://fhd.multiurok.ru/6/f/1/6f1323c53460d8920dfa9b3fb44e5b0b71e371c8/skazki-pushkina-v-muzykie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hd.multiurok.ru/6/f/1/6f1323c53460d8920dfa9b3fb44e5b0b71e371c8/skazki-pushkina-v-muzykie_6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863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0649" w:rsidRPr="005214B6">
        <w:rPr>
          <w:sz w:val="28"/>
          <w:szCs w:val="28"/>
        </w:rPr>
        <w:t xml:space="preserve">  </w:t>
      </w:r>
      <w:r w:rsidR="00E40649" w:rsidRPr="005214B6">
        <w:rPr>
          <w:sz w:val="28"/>
          <w:szCs w:val="28"/>
        </w:rPr>
        <w:drawing>
          <wp:inline distT="0" distB="0" distL="0" distR="0" wp14:anchorId="462DE488" wp14:editId="69A4FD1C">
            <wp:extent cx="1285875" cy="2105025"/>
            <wp:effectExtent l="0" t="0" r="9525" b="9525"/>
            <wp:docPr id="10" name="Рисунок 10" descr="https://fhd.multiurok.ru/6/f/1/6f1323c53460d8920dfa9b3fb44e5b0b71e371c8/skazki-pushkina-v-muzykie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hd.multiurok.ru/6/f/1/6f1323c53460d8920dfa9b3fb44e5b0b71e371c8/skazki-pushkina-v-muzykie_8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14B6">
        <w:rPr>
          <w:sz w:val="28"/>
          <w:szCs w:val="28"/>
        </w:rPr>
        <w:t xml:space="preserve"> </w:t>
      </w:r>
      <w:r w:rsidRPr="005214B6">
        <w:rPr>
          <w:sz w:val="28"/>
          <w:szCs w:val="28"/>
        </w:rPr>
        <w:drawing>
          <wp:inline distT="0" distB="0" distL="0" distR="0" wp14:anchorId="798F14DA" wp14:editId="011FEECD">
            <wp:extent cx="1467016" cy="2057400"/>
            <wp:effectExtent l="0" t="0" r="0" b="0"/>
            <wp:docPr id="14" name="Рисунок 14" descr="https://fhd.multiurok.ru/6/f/1/6f1323c53460d8920dfa9b3fb44e5b0b71e371c8/skazki-pushkina-v-muzykie_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hd.multiurok.ru/6/f/1/6f1323c53460d8920dfa9b3fb44e5b0b71e371c8/skazki-pushkina-v-muzykie_4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016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DA5" w:rsidRPr="005214B6" w:rsidRDefault="00E40649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lastRenderedPageBreak/>
        <w:t xml:space="preserve"> </w:t>
      </w:r>
      <w:r w:rsidR="00EE4DA5" w:rsidRPr="005214B6">
        <w:rPr>
          <w:sz w:val="28"/>
          <w:szCs w:val="28"/>
        </w:rPr>
        <w:t>«Золотой петушок» — опера </w:t>
      </w:r>
      <w:hyperlink r:id="rId20" w:tooltip="Николай Андреевич Римский-Корсаков" w:history="1">
        <w:r w:rsidR="00EE4DA5" w:rsidRPr="005214B6">
          <w:rPr>
            <w:rStyle w:val="a7"/>
            <w:color w:val="auto"/>
            <w:sz w:val="28"/>
            <w:szCs w:val="28"/>
            <w:u w:val="none"/>
          </w:rPr>
          <w:t>Николая Андреевича Римского-Корсакова</w:t>
        </w:r>
      </w:hyperlink>
      <w:r w:rsidR="00EE4DA5" w:rsidRPr="005214B6">
        <w:rPr>
          <w:sz w:val="28"/>
          <w:szCs w:val="28"/>
        </w:rPr>
        <w:t>, написанная в 1908 году по «</w:t>
      </w:r>
      <w:hyperlink r:id="rId21" w:tooltip="Сказка о золотом петушке" w:history="1">
        <w:r w:rsidR="00EE4DA5" w:rsidRPr="005214B6">
          <w:rPr>
            <w:rStyle w:val="a7"/>
            <w:color w:val="auto"/>
            <w:sz w:val="28"/>
            <w:szCs w:val="28"/>
            <w:u w:val="none"/>
          </w:rPr>
          <w:t>Сказке о золотом петушке</w:t>
        </w:r>
      </w:hyperlink>
      <w:r w:rsidR="00EE4DA5" w:rsidRPr="005214B6">
        <w:rPr>
          <w:sz w:val="28"/>
          <w:szCs w:val="28"/>
        </w:rPr>
        <w:t>» </w:t>
      </w:r>
      <w:hyperlink r:id="rId22" w:tooltip="Пушкин, Александр Сергеевич" w:history="1">
        <w:r w:rsidR="00EE4DA5" w:rsidRPr="005214B6">
          <w:rPr>
            <w:rStyle w:val="a7"/>
            <w:color w:val="auto"/>
            <w:sz w:val="28"/>
            <w:szCs w:val="28"/>
            <w:u w:val="none"/>
          </w:rPr>
          <w:t>А. С. Пушкина</w:t>
        </w:r>
      </w:hyperlink>
      <w:r w:rsidR="00EE4DA5" w:rsidRPr="005214B6">
        <w:rPr>
          <w:sz w:val="28"/>
          <w:szCs w:val="28"/>
        </w:rPr>
        <w:t>. Начало работы над оперой относится к осени 1906 года. Решение сочинять оперу на этот сюжет пришло очень быстро. Ещё в июле 1906 года Римский-Корсаков писал в письме Кругликову, что у него «нет охоты думать о каких-либо планах», а уже в октябре записывает шуточный стишок: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3031"/>
        <w:gridCol w:w="615"/>
      </w:tblGrid>
      <w:tr w:rsidR="005214B6" w:rsidRPr="005214B6" w:rsidTr="00186004">
        <w:tc>
          <w:tcPr>
            <w:tcW w:w="615" w:type="dxa"/>
            <w:shd w:val="clear" w:color="auto" w:fill="FFFFFF"/>
            <w:tcMar>
              <w:top w:w="15" w:type="dxa"/>
              <w:left w:w="15" w:type="dxa"/>
              <w:bottom w:w="15" w:type="dxa"/>
              <w:right w:w="150" w:type="dxa"/>
            </w:tcMar>
            <w:hideMark/>
          </w:tcPr>
          <w:p w:rsidR="00EE4DA5" w:rsidRPr="005214B6" w:rsidRDefault="00EE4DA5" w:rsidP="00E40649">
            <w:pPr>
              <w:rPr>
                <w:sz w:val="28"/>
                <w:szCs w:val="28"/>
              </w:rPr>
            </w:pPr>
            <w:r w:rsidRPr="005214B6">
              <w:rPr>
                <w:sz w:val="28"/>
                <w:szCs w:val="28"/>
              </w:rPr>
              <w:drawing>
                <wp:inline distT="0" distB="0" distL="0" distR="0" wp14:anchorId="4118EED6" wp14:editId="748F62B4">
                  <wp:extent cx="285750" cy="219075"/>
                  <wp:effectExtent l="0" t="0" r="0" b="9525"/>
                  <wp:docPr id="23" name="Рисунок 23" descr="«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«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E4DA5" w:rsidRPr="005214B6" w:rsidRDefault="00EE4DA5" w:rsidP="00E40649">
            <w:pPr>
              <w:rPr>
                <w:sz w:val="28"/>
                <w:szCs w:val="28"/>
              </w:rPr>
            </w:pPr>
            <w:r w:rsidRPr="005214B6">
              <w:rPr>
                <w:sz w:val="28"/>
                <w:szCs w:val="28"/>
              </w:rPr>
              <w:t>Сочинять хочу не в шутку</w:t>
            </w:r>
          </w:p>
          <w:p w:rsidR="00EE4DA5" w:rsidRPr="005214B6" w:rsidRDefault="00EE4DA5" w:rsidP="00E40649">
            <w:pPr>
              <w:rPr>
                <w:sz w:val="28"/>
                <w:szCs w:val="28"/>
              </w:rPr>
            </w:pPr>
            <w:r w:rsidRPr="005214B6">
              <w:rPr>
                <w:sz w:val="28"/>
                <w:szCs w:val="28"/>
              </w:rPr>
              <w:t>"Золотого петуха"</w:t>
            </w:r>
          </w:p>
          <w:p w:rsidR="00EE4DA5" w:rsidRPr="005214B6" w:rsidRDefault="00EE4DA5" w:rsidP="00E40649">
            <w:pPr>
              <w:rPr>
                <w:sz w:val="28"/>
                <w:szCs w:val="28"/>
              </w:rPr>
            </w:pPr>
            <w:r w:rsidRPr="005214B6">
              <w:rPr>
                <w:sz w:val="28"/>
                <w:szCs w:val="28"/>
              </w:rPr>
              <w:t xml:space="preserve">Хи, хи, хи, да </w:t>
            </w:r>
            <w:proofErr w:type="gramStart"/>
            <w:r w:rsidRPr="005214B6">
              <w:rPr>
                <w:sz w:val="28"/>
                <w:szCs w:val="28"/>
              </w:rPr>
              <w:t>ха</w:t>
            </w:r>
            <w:proofErr w:type="gramEnd"/>
            <w:r w:rsidRPr="005214B6">
              <w:rPr>
                <w:sz w:val="28"/>
                <w:szCs w:val="28"/>
              </w:rPr>
              <w:t>, ха, ха.</w:t>
            </w:r>
          </w:p>
        </w:tc>
        <w:tc>
          <w:tcPr>
            <w:tcW w:w="615" w:type="dxa"/>
            <w:shd w:val="clear" w:color="auto" w:fill="FFFFFF"/>
            <w:tcMar>
              <w:top w:w="15" w:type="dxa"/>
              <w:left w:w="15" w:type="dxa"/>
              <w:bottom w:w="15" w:type="dxa"/>
              <w:right w:w="150" w:type="dxa"/>
            </w:tcMar>
            <w:vAlign w:val="bottom"/>
            <w:hideMark/>
          </w:tcPr>
          <w:p w:rsidR="00EE4DA5" w:rsidRPr="005214B6" w:rsidRDefault="00EE4DA5" w:rsidP="00E40649">
            <w:pPr>
              <w:rPr>
                <w:sz w:val="28"/>
                <w:szCs w:val="28"/>
              </w:rPr>
            </w:pPr>
            <w:r w:rsidRPr="005214B6">
              <w:rPr>
                <w:sz w:val="28"/>
                <w:szCs w:val="28"/>
              </w:rPr>
              <w:drawing>
                <wp:inline distT="0" distB="0" distL="0" distR="0" wp14:anchorId="3BCA8C53" wp14:editId="64762C6F">
                  <wp:extent cx="285750" cy="219075"/>
                  <wp:effectExtent l="0" t="0" r="0" b="9525"/>
                  <wp:docPr id="22" name="Рисунок 22" descr="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E4DA5" w:rsidRPr="005214B6" w:rsidRDefault="00EE4DA5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Либретто оперы на основе стихов Пушкина создал Владимир Бельский, который также написал либретто к операм Римского-Корсакова </w:t>
      </w:r>
      <w:hyperlink r:id="rId25" w:tooltip="Сказка о царе Салтане (опера)" w:history="1">
        <w:r w:rsidRPr="005214B6">
          <w:rPr>
            <w:rStyle w:val="a7"/>
            <w:color w:val="auto"/>
            <w:sz w:val="28"/>
            <w:szCs w:val="28"/>
            <w:u w:val="none"/>
          </w:rPr>
          <w:t xml:space="preserve">«Сказка о царе </w:t>
        </w:r>
        <w:proofErr w:type="spellStart"/>
        <w:r w:rsidRPr="005214B6">
          <w:rPr>
            <w:rStyle w:val="a7"/>
            <w:color w:val="auto"/>
            <w:sz w:val="28"/>
            <w:szCs w:val="28"/>
            <w:u w:val="none"/>
          </w:rPr>
          <w:t>Салтане</w:t>
        </w:r>
        <w:proofErr w:type="spellEnd"/>
        <w:r w:rsidRPr="005214B6">
          <w:rPr>
            <w:rStyle w:val="a7"/>
            <w:color w:val="auto"/>
            <w:sz w:val="28"/>
            <w:szCs w:val="28"/>
            <w:u w:val="none"/>
          </w:rPr>
          <w:t>»</w:t>
        </w:r>
      </w:hyperlink>
      <w:r w:rsidRPr="005214B6">
        <w:rPr>
          <w:sz w:val="28"/>
          <w:szCs w:val="28"/>
        </w:rPr>
        <w:t> и «</w:t>
      </w:r>
      <w:hyperlink r:id="rId26" w:tooltip="Сказание о невидимом граде Китеже и деве Февронии" w:history="1">
        <w:r w:rsidRPr="005214B6">
          <w:rPr>
            <w:rStyle w:val="a7"/>
            <w:color w:val="auto"/>
            <w:sz w:val="28"/>
            <w:szCs w:val="28"/>
            <w:u w:val="none"/>
          </w:rPr>
          <w:t xml:space="preserve">Сказание о невидимом граде Китеже и деве </w:t>
        </w:r>
        <w:proofErr w:type="spellStart"/>
        <w:r w:rsidRPr="005214B6">
          <w:rPr>
            <w:rStyle w:val="a7"/>
            <w:color w:val="auto"/>
            <w:sz w:val="28"/>
            <w:szCs w:val="28"/>
            <w:u w:val="none"/>
          </w:rPr>
          <w:t>Февронии</w:t>
        </w:r>
        <w:proofErr w:type="spellEnd"/>
      </w:hyperlink>
      <w:r w:rsidRPr="005214B6">
        <w:rPr>
          <w:sz w:val="28"/>
          <w:szCs w:val="28"/>
        </w:rPr>
        <w:t>». Те</w:t>
      </w:r>
      <w:proofErr w:type="gramStart"/>
      <w:r w:rsidRPr="005214B6">
        <w:rPr>
          <w:sz w:val="28"/>
          <w:szCs w:val="28"/>
        </w:rPr>
        <w:t>кст ск</w:t>
      </w:r>
      <w:proofErr w:type="gramEnd"/>
      <w:r w:rsidRPr="005214B6">
        <w:rPr>
          <w:sz w:val="28"/>
          <w:szCs w:val="28"/>
        </w:rPr>
        <w:t>азки сохранён в опере с минимальной правкой, но со значительными дополнениями, которые, в свою очередь, также написаны в стиле оригинала.</w:t>
      </w:r>
    </w:p>
    <w:p w:rsidR="00EE4DA5" w:rsidRPr="005214B6" w:rsidRDefault="00EE4DA5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Помимо четырёх главных персонажей сказки (царь, </w:t>
      </w:r>
      <w:hyperlink r:id="rId27" w:tooltip="Астрология" w:history="1">
        <w:r w:rsidRPr="005214B6">
          <w:rPr>
            <w:rStyle w:val="a7"/>
            <w:color w:val="auto"/>
            <w:sz w:val="28"/>
            <w:szCs w:val="28"/>
            <w:u w:val="none"/>
          </w:rPr>
          <w:t>звездочёт</w:t>
        </w:r>
      </w:hyperlink>
      <w:r w:rsidRPr="005214B6">
        <w:rPr>
          <w:sz w:val="28"/>
          <w:szCs w:val="28"/>
        </w:rPr>
        <w:t>, царица и петушок), в опере появились ещё двое: </w:t>
      </w:r>
      <w:hyperlink r:id="rId28" w:tooltip="Воевода" w:history="1">
        <w:r w:rsidRPr="005214B6">
          <w:rPr>
            <w:rStyle w:val="a7"/>
            <w:color w:val="auto"/>
            <w:sz w:val="28"/>
            <w:szCs w:val="28"/>
            <w:u w:val="none"/>
          </w:rPr>
          <w:t>воевода</w:t>
        </w:r>
      </w:hyperlink>
      <w:r w:rsidRPr="005214B6">
        <w:rPr>
          <w:sz w:val="28"/>
          <w:szCs w:val="28"/>
        </w:rPr>
        <w:t> и </w:t>
      </w:r>
      <w:hyperlink r:id="rId29" w:tooltip="Ключница" w:history="1">
        <w:r w:rsidRPr="005214B6">
          <w:rPr>
            <w:rStyle w:val="a7"/>
            <w:color w:val="auto"/>
            <w:sz w:val="28"/>
            <w:szCs w:val="28"/>
            <w:u w:val="none"/>
          </w:rPr>
          <w:t>ключница</w:t>
        </w:r>
      </w:hyperlink>
      <w:r w:rsidRPr="005214B6">
        <w:rPr>
          <w:sz w:val="28"/>
          <w:szCs w:val="28"/>
        </w:rPr>
        <w:t xml:space="preserve">, а два царевича обрели имена: </w:t>
      </w:r>
      <w:proofErr w:type="spellStart"/>
      <w:r w:rsidRPr="005214B6">
        <w:rPr>
          <w:sz w:val="28"/>
          <w:szCs w:val="28"/>
        </w:rPr>
        <w:t>Гвидон</w:t>
      </w:r>
      <w:proofErr w:type="spellEnd"/>
      <w:r w:rsidRPr="005214B6">
        <w:rPr>
          <w:sz w:val="28"/>
          <w:szCs w:val="28"/>
        </w:rPr>
        <w:t xml:space="preserve"> (из другого произведения Пушкина) и </w:t>
      </w:r>
      <w:proofErr w:type="spellStart"/>
      <w:r w:rsidRPr="005214B6">
        <w:rPr>
          <w:sz w:val="28"/>
          <w:szCs w:val="28"/>
        </w:rPr>
        <w:t>Афрон</w:t>
      </w:r>
      <w:proofErr w:type="spellEnd"/>
      <w:r w:rsidRPr="005214B6">
        <w:rPr>
          <w:sz w:val="28"/>
          <w:szCs w:val="28"/>
        </w:rPr>
        <w:t xml:space="preserve">. Опера разделяется на три акта, действие которых разворачивается соответственно в палатах </w:t>
      </w:r>
      <w:proofErr w:type="spellStart"/>
      <w:r w:rsidRPr="005214B6">
        <w:rPr>
          <w:sz w:val="28"/>
          <w:szCs w:val="28"/>
        </w:rPr>
        <w:t>Додона</w:t>
      </w:r>
      <w:proofErr w:type="spellEnd"/>
      <w:r w:rsidRPr="005214B6">
        <w:rPr>
          <w:sz w:val="28"/>
          <w:szCs w:val="28"/>
        </w:rPr>
        <w:t xml:space="preserve">, в стане </w:t>
      </w:r>
      <w:proofErr w:type="spellStart"/>
      <w:r w:rsidRPr="005214B6">
        <w:rPr>
          <w:sz w:val="28"/>
          <w:szCs w:val="28"/>
        </w:rPr>
        <w:t>Шемаханской</w:t>
      </w:r>
      <w:proofErr w:type="spellEnd"/>
      <w:r w:rsidRPr="005214B6">
        <w:rPr>
          <w:sz w:val="28"/>
          <w:szCs w:val="28"/>
        </w:rPr>
        <w:t xml:space="preserve"> царицы и в предместье Додоновой столицы. Также в опере есть пролог и эпилог, </w:t>
      </w:r>
      <w:proofErr w:type="gramStart"/>
      <w:r w:rsidRPr="005214B6">
        <w:rPr>
          <w:sz w:val="28"/>
          <w:szCs w:val="28"/>
        </w:rPr>
        <w:t>которые</w:t>
      </w:r>
      <w:proofErr w:type="gramEnd"/>
      <w:r w:rsidRPr="005214B6">
        <w:rPr>
          <w:sz w:val="28"/>
          <w:szCs w:val="28"/>
        </w:rPr>
        <w:t xml:space="preserve"> объединяет звездочёт.</w:t>
      </w:r>
    </w:p>
    <w:p w:rsidR="00EE4DA5" w:rsidRPr="005214B6" w:rsidRDefault="00EE4DA5" w:rsidP="00E40649">
      <w:pPr>
        <w:rPr>
          <w:sz w:val="28"/>
          <w:szCs w:val="28"/>
        </w:rPr>
      </w:pPr>
    </w:p>
    <w:p w:rsidR="00EE4DA5" w:rsidRPr="005214B6" w:rsidRDefault="00EE4DA5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 xml:space="preserve">Сочинение оперы происходило в стремительном темпе. В сентябре 1907 года партитура была завершена и отдана в печать. В январе 1908 года директор императорских театров В. А. </w:t>
      </w:r>
      <w:proofErr w:type="spellStart"/>
      <w:r w:rsidRPr="005214B6">
        <w:rPr>
          <w:sz w:val="28"/>
          <w:szCs w:val="28"/>
        </w:rPr>
        <w:t>Теляковский</w:t>
      </w:r>
      <w:proofErr w:type="spellEnd"/>
      <w:r w:rsidRPr="005214B6">
        <w:rPr>
          <w:sz w:val="28"/>
          <w:szCs w:val="28"/>
        </w:rPr>
        <w:t xml:space="preserve"> отдал либретто оперы в драматическую цензуру. Первоначально пропустив текст либретто без изменений, на другой день цензура взяла его обратно и потребовала множественных изменений. В итоге Римский-Корсаков был вынужден согласиться с некоторыми цензурными изменениями, впрочем, он потребовал, чтобы на спектакле продавались отдельно книжечки с полным текстом либретто в оригинальной версии. Однако при жизни композитора постановку оперы осуществить не удалось, она была поставлена лишь после его смерти.</w:t>
      </w:r>
    </w:p>
    <w:p w:rsidR="00EE4DA5" w:rsidRPr="005214B6" w:rsidRDefault="00EE4DA5" w:rsidP="00E40649">
      <w:pPr>
        <w:rPr>
          <w:sz w:val="28"/>
          <w:szCs w:val="28"/>
        </w:rPr>
      </w:pPr>
    </w:p>
    <w:p w:rsidR="00EE4DA5" w:rsidRPr="005214B6" w:rsidRDefault="00EE4DA5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lastRenderedPageBreak/>
        <w:t>Мировая премьера прошла в Москве 24 сентября 1909 силами артистов </w:t>
      </w:r>
      <w:hyperlink r:id="rId30" w:tooltip="Оперный театр Зимина" w:history="1">
        <w:r w:rsidRPr="005214B6">
          <w:rPr>
            <w:rStyle w:val="a7"/>
            <w:color w:val="auto"/>
            <w:sz w:val="28"/>
            <w:szCs w:val="28"/>
            <w:u w:val="none"/>
          </w:rPr>
          <w:t>Оперного театра Зимина</w:t>
        </w:r>
      </w:hyperlink>
      <w:r w:rsidRPr="005214B6">
        <w:rPr>
          <w:sz w:val="28"/>
          <w:szCs w:val="28"/>
        </w:rPr>
        <w:t> под управлением </w:t>
      </w:r>
      <w:hyperlink r:id="rId31" w:tooltip="Купер, Эмиль" w:history="1">
        <w:r w:rsidRPr="005214B6">
          <w:rPr>
            <w:rStyle w:val="a7"/>
            <w:color w:val="auto"/>
            <w:sz w:val="28"/>
            <w:szCs w:val="28"/>
            <w:u w:val="none"/>
          </w:rPr>
          <w:t>Эмиля Купера</w:t>
        </w:r>
      </w:hyperlink>
      <w:r w:rsidRPr="005214B6">
        <w:rPr>
          <w:sz w:val="28"/>
          <w:szCs w:val="28"/>
        </w:rPr>
        <w:t> (на сцене </w:t>
      </w:r>
      <w:hyperlink r:id="rId32" w:tooltip="Здание театра Солодовникова" w:history="1">
        <w:r w:rsidRPr="005214B6">
          <w:rPr>
            <w:rStyle w:val="a7"/>
            <w:color w:val="auto"/>
            <w:sz w:val="28"/>
            <w:szCs w:val="28"/>
            <w:u w:val="none"/>
          </w:rPr>
          <w:t xml:space="preserve">Театра </w:t>
        </w:r>
        <w:proofErr w:type="spellStart"/>
        <w:r w:rsidRPr="005214B6">
          <w:rPr>
            <w:rStyle w:val="a7"/>
            <w:color w:val="auto"/>
            <w:sz w:val="28"/>
            <w:szCs w:val="28"/>
            <w:u w:val="none"/>
          </w:rPr>
          <w:t>Солодовникова</w:t>
        </w:r>
        <w:proofErr w:type="spellEnd"/>
      </w:hyperlink>
      <w:r w:rsidRPr="005214B6">
        <w:rPr>
          <w:sz w:val="28"/>
          <w:szCs w:val="28"/>
        </w:rPr>
        <w:t>). Премьеру предварял анонс:</w:t>
      </w:r>
    </w:p>
    <w:p w:rsidR="00EE4DA5" w:rsidRPr="005214B6" w:rsidRDefault="00EE4DA5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Последняя опера Н. А. Римского-Корсакова „Золотой петушок“, непринятая к постановке на Императорских сценах, пойдет в наступающем сезоне в оперном театре г. Зимина.</w:t>
      </w:r>
    </w:p>
    <w:p w:rsidR="005214B6" w:rsidRPr="005214B6" w:rsidRDefault="00EE4DA5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— «</w:t>
      </w:r>
      <w:hyperlink r:id="rId33" w:tooltip="Русские ведомости" w:history="1">
        <w:r w:rsidRPr="005214B6">
          <w:rPr>
            <w:rStyle w:val="a7"/>
            <w:color w:val="auto"/>
            <w:sz w:val="28"/>
            <w:szCs w:val="28"/>
            <w:u w:val="none"/>
          </w:rPr>
          <w:t>Русские ведомости</w:t>
        </w:r>
      </w:hyperlink>
      <w:r w:rsidRPr="005214B6">
        <w:rPr>
          <w:sz w:val="28"/>
          <w:szCs w:val="28"/>
        </w:rPr>
        <w:t>» за 16 (03) июля 1908 года</w:t>
      </w:r>
      <w:r w:rsidR="005214B6" w:rsidRPr="005214B6">
        <w:rPr>
          <w:sz w:val="28"/>
          <w:szCs w:val="28"/>
        </w:rPr>
        <w:t xml:space="preserve"> </w:t>
      </w:r>
    </w:p>
    <w:p w:rsidR="005214B6" w:rsidRPr="005214B6" w:rsidRDefault="005214B6" w:rsidP="00E40649">
      <w:pPr>
        <w:rPr>
          <w:sz w:val="28"/>
          <w:szCs w:val="28"/>
        </w:rPr>
      </w:pPr>
    </w:p>
    <w:p w:rsidR="005214B6" w:rsidRPr="005214B6" w:rsidRDefault="005214B6" w:rsidP="00E40649">
      <w:pPr>
        <w:rPr>
          <w:sz w:val="28"/>
          <w:szCs w:val="28"/>
        </w:rPr>
      </w:pPr>
    </w:p>
    <w:p w:rsidR="00EE4DA5" w:rsidRPr="005214B6" w:rsidRDefault="005214B6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drawing>
          <wp:inline distT="0" distB="0" distL="0" distR="0" wp14:anchorId="249387D3" wp14:editId="4ACE79E6">
            <wp:extent cx="2762250" cy="3113383"/>
            <wp:effectExtent l="0" t="0" r="0" b="0"/>
            <wp:docPr id="4" name="Рисунок 4" descr="https://fhd.multiurok.ru/6/f/1/6f1323c53460d8920dfa9b3fb44e5b0b71e371c8/skazki-pushkina-v-muzykie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fhd.multiurok.ru/6/f/1/6f1323c53460d8920dfa9b3fb44e5b0b71e371c8/skazki-pushkina-v-muzykie_14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113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649" w:rsidRPr="005214B6" w:rsidRDefault="005214B6" w:rsidP="00E40649">
      <w:pPr>
        <w:rPr>
          <w:sz w:val="28"/>
          <w:szCs w:val="28"/>
        </w:rPr>
      </w:pPr>
      <w:r w:rsidRPr="005214B6">
        <w:rPr>
          <w:b/>
          <w:sz w:val="28"/>
          <w:szCs w:val="28"/>
        </w:rPr>
        <w:t xml:space="preserve">  </w:t>
      </w:r>
      <w:hyperlink r:id="rId35" w:tgtFrame="_self" w:tooltip="Михаил Иванович Глинка в Энциклопедии Культуры и Искусства" w:history="1">
        <w:r w:rsidR="00E40649" w:rsidRPr="005214B6">
          <w:rPr>
            <w:rStyle w:val="a7"/>
            <w:b/>
            <w:color w:val="auto"/>
            <w:sz w:val="28"/>
            <w:szCs w:val="28"/>
            <w:u w:val="none"/>
          </w:rPr>
          <w:t>Михаил Иванович Глинка</w:t>
        </w:r>
      </w:hyperlink>
      <w:r w:rsidR="00E40649" w:rsidRPr="005214B6">
        <w:rPr>
          <w:sz w:val="28"/>
          <w:szCs w:val="28"/>
        </w:rPr>
        <w:t> </w:t>
      </w:r>
      <w:proofErr w:type="gramStart"/>
      <w:r w:rsidRPr="005214B6">
        <w:rPr>
          <w:sz w:val="28"/>
          <w:szCs w:val="28"/>
        </w:rPr>
        <w:t>-</w:t>
      </w:r>
      <w:r w:rsidR="00E40649" w:rsidRPr="005214B6">
        <w:rPr>
          <w:rFonts w:ascii="Arial" w:hAnsi="Arial" w:cs="Arial"/>
          <w:b/>
          <w:sz w:val="28"/>
          <w:szCs w:val="28"/>
          <w:shd w:val="clear" w:color="auto" w:fill="FFFFFF"/>
        </w:rPr>
        <w:t>в</w:t>
      </w:r>
      <w:proofErr w:type="gramEnd"/>
      <w:r w:rsidR="00E40649" w:rsidRPr="005214B6">
        <w:rPr>
          <w:rFonts w:ascii="Arial" w:hAnsi="Arial" w:cs="Arial"/>
          <w:b/>
          <w:sz w:val="28"/>
          <w:szCs w:val="28"/>
          <w:shd w:val="clear" w:color="auto" w:fill="FFFFFF"/>
        </w:rPr>
        <w:t>ыдающийся русский </w:t>
      </w:r>
      <w:r w:rsidR="00E40649" w:rsidRPr="005214B6">
        <w:rPr>
          <w:rFonts w:ascii="Arial" w:hAnsi="Arial" w:cs="Arial"/>
          <w:b/>
          <w:bCs/>
          <w:sz w:val="28"/>
          <w:szCs w:val="28"/>
          <w:shd w:val="clear" w:color="auto" w:fill="FFFFFF"/>
        </w:rPr>
        <w:t>композитор</w:t>
      </w:r>
      <w:r w:rsidR="00E40649" w:rsidRPr="005214B6">
        <w:rPr>
          <w:rFonts w:ascii="Arial" w:hAnsi="Arial" w:cs="Arial"/>
          <w:b/>
          <w:sz w:val="28"/>
          <w:szCs w:val="28"/>
          <w:shd w:val="clear" w:color="auto" w:fill="FFFFFF"/>
        </w:rPr>
        <w:t>,</w:t>
      </w:r>
      <w:r w:rsidR="00E40649" w:rsidRPr="005214B6">
        <w:rPr>
          <w:rFonts w:ascii="Arial" w:hAnsi="Arial" w:cs="Arial"/>
          <w:sz w:val="28"/>
          <w:szCs w:val="28"/>
          <w:shd w:val="clear" w:color="auto" w:fill="FFFFFF"/>
        </w:rPr>
        <w:t xml:space="preserve"> основоположник русской классической музыки</w:t>
      </w:r>
      <w:r w:rsidR="00E40649" w:rsidRPr="005214B6">
        <w:rPr>
          <w:sz w:val="28"/>
          <w:szCs w:val="28"/>
        </w:rPr>
        <w:t xml:space="preserve"> тоже написал оперу на сюжет сказки поэта Александра Сергеевича Пушкина «Руслан и Людмила».</w:t>
      </w:r>
    </w:p>
    <w:p w:rsidR="00E40649" w:rsidRPr="005214B6" w:rsidRDefault="00E40649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Сказка начинается со свадьбы Руслана и Людмилы. Киевский князь Светозар выдаёт свою дочь Людмилу замуж за храброго витязя Руслана.</w:t>
      </w:r>
    </w:p>
    <w:p w:rsidR="00E40649" w:rsidRPr="005214B6" w:rsidRDefault="00E40649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Вдруг веселье прерывается, раздаются сильные удары грома, наступает полная темнота. Гости в страхе замирают на месте</w:t>
      </w:r>
      <w:proofErr w:type="gramStart"/>
      <w:r w:rsidRPr="005214B6">
        <w:rPr>
          <w:sz w:val="28"/>
          <w:szCs w:val="28"/>
        </w:rPr>
        <w:t>… К</w:t>
      </w:r>
      <w:proofErr w:type="gramEnd"/>
      <w:r w:rsidRPr="005214B6">
        <w:rPr>
          <w:sz w:val="28"/>
          <w:szCs w:val="28"/>
        </w:rPr>
        <w:t>огда вновь становится светло, все с ужасом видят, что Людмила исчезла.  Это волшебник Черномор похитил её и унёс в свой заколдованный замок. Отважный Руслан отправляется на её поиски.</w:t>
      </w:r>
    </w:p>
    <w:p w:rsidR="00E40649" w:rsidRPr="005214B6" w:rsidRDefault="00E40649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lastRenderedPageBreak/>
        <w:t>Для этой оперы Глинка написал много прекрасной музыки. Но, пожалуй, самым знаменитым её отрывком является «Марш Черномора».</w:t>
      </w:r>
    </w:p>
    <w:p w:rsidR="00E40649" w:rsidRPr="005214B6" w:rsidRDefault="00E40649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 xml:space="preserve">Но в произведениях Александра Сергеевича Пушкина два Черномора. Один - добрый, это дядька Черномор из «Сказки о царе </w:t>
      </w:r>
      <w:proofErr w:type="spellStart"/>
      <w:r w:rsidRPr="005214B6">
        <w:rPr>
          <w:sz w:val="28"/>
          <w:szCs w:val="28"/>
        </w:rPr>
        <w:t>Салтане</w:t>
      </w:r>
      <w:proofErr w:type="spellEnd"/>
      <w:r w:rsidRPr="005214B6">
        <w:rPr>
          <w:sz w:val="28"/>
          <w:szCs w:val="28"/>
        </w:rPr>
        <w:t>». А другой – злой волшебник из поэмы «Руслан и Людмила».</w:t>
      </w:r>
    </w:p>
    <w:p w:rsidR="00E40649" w:rsidRPr="005214B6" w:rsidRDefault="00E40649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 xml:space="preserve"> В опере «Руслан и Людмила» есть огромная голова, которая поёт хором, громче всех. Но в этой сказке есть не только великан голова, но и малютка карлик. Это злой вол</w:t>
      </w:r>
      <w:r w:rsidRPr="005214B6">
        <w:rPr>
          <w:sz w:val="28"/>
          <w:szCs w:val="28"/>
        </w:rPr>
        <w:softHyphen/>
        <w:t>шебник Черномор. И если у головы самый «большой» голос, то у карлика должен быть самый «маленький». И действительно, голос у Черномора такой малень</w:t>
      </w:r>
      <w:r w:rsidRPr="005214B6">
        <w:rPr>
          <w:sz w:val="28"/>
          <w:szCs w:val="28"/>
        </w:rPr>
        <w:softHyphen/>
        <w:t>кий, такой крошечный, что... его вообще не слышно. Этот злой карлик в опере не поёт. Он не произносит ни слова. И всё же мы получаем представление о том, что же это за существо.</w:t>
      </w:r>
    </w:p>
    <w:p w:rsidR="00E40649" w:rsidRPr="005214B6" w:rsidRDefault="00E40649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 xml:space="preserve">Вот как рисует сам Пушкин облик </w:t>
      </w:r>
      <w:proofErr w:type="gramStart"/>
      <w:r w:rsidRPr="005214B6">
        <w:rPr>
          <w:sz w:val="28"/>
          <w:szCs w:val="28"/>
        </w:rPr>
        <w:t>страшного</w:t>
      </w:r>
      <w:proofErr w:type="gramEnd"/>
      <w:r w:rsidRPr="005214B6">
        <w:rPr>
          <w:sz w:val="28"/>
          <w:szCs w:val="28"/>
        </w:rPr>
        <w:t xml:space="preserve"> Черномора.</w:t>
      </w:r>
    </w:p>
    <w:p w:rsidR="00E40649" w:rsidRPr="005214B6" w:rsidRDefault="00E40649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Безмолвно, гордо выступая,</w:t>
      </w:r>
      <w:r w:rsidRPr="005214B6">
        <w:rPr>
          <w:sz w:val="28"/>
          <w:szCs w:val="28"/>
        </w:rPr>
        <w:br/>
        <w:t>Нагими саблями сверкая,</w:t>
      </w:r>
      <w:r w:rsidRPr="005214B6">
        <w:rPr>
          <w:sz w:val="28"/>
          <w:szCs w:val="28"/>
        </w:rPr>
        <w:br/>
        <w:t>Арапов длинный ряд идёт</w:t>
      </w:r>
      <w:proofErr w:type="gramStart"/>
      <w:r w:rsidRPr="005214B6">
        <w:rPr>
          <w:sz w:val="28"/>
          <w:szCs w:val="28"/>
        </w:rPr>
        <w:br/>
        <w:t>П</w:t>
      </w:r>
      <w:proofErr w:type="gramEnd"/>
      <w:r w:rsidRPr="005214B6">
        <w:rPr>
          <w:sz w:val="28"/>
          <w:szCs w:val="28"/>
        </w:rPr>
        <w:t>опарно, чинно, сколь возможно,</w:t>
      </w:r>
      <w:r w:rsidRPr="005214B6">
        <w:rPr>
          <w:sz w:val="28"/>
          <w:szCs w:val="28"/>
        </w:rPr>
        <w:br/>
        <w:t>И на подушках осторожно</w:t>
      </w:r>
      <w:r w:rsidRPr="005214B6">
        <w:rPr>
          <w:sz w:val="28"/>
          <w:szCs w:val="28"/>
        </w:rPr>
        <w:br/>
        <w:t>Седую бороду несёт;</w:t>
      </w:r>
      <w:r w:rsidRPr="005214B6">
        <w:rPr>
          <w:sz w:val="28"/>
          <w:szCs w:val="28"/>
        </w:rPr>
        <w:br/>
        <w:t>И входит с важностью за нею,</w:t>
      </w:r>
      <w:r w:rsidRPr="005214B6">
        <w:rPr>
          <w:sz w:val="28"/>
          <w:szCs w:val="28"/>
        </w:rPr>
        <w:br/>
        <w:t>Подъяв величественно шею,</w:t>
      </w:r>
      <w:r w:rsidRPr="005214B6">
        <w:rPr>
          <w:sz w:val="28"/>
          <w:szCs w:val="28"/>
        </w:rPr>
        <w:br/>
        <w:t>Горбатый карлик из дверей…</w:t>
      </w:r>
    </w:p>
    <w:p w:rsidR="00E40649" w:rsidRPr="005214B6" w:rsidRDefault="00E40649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В насмешливых строках Пушкина воссоздана картина торжественного сказочного шествия.</w:t>
      </w:r>
    </w:p>
    <w:p w:rsidR="00E40649" w:rsidRPr="005214B6" w:rsidRDefault="00E40649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 xml:space="preserve">В опере про карлика рассказывает </w:t>
      </w:r>
      <w:proofErr w:type="gramStart"/>
      <w:r w:rsidRPr="005214B6">
        <w:rPr>
          <w:sz w:val="28"/>
          <w:szCs w:val="28"/>
        </w:rPr>
        <w:t>му</w:t>
      </w:r>
      <w:r w:rsidRPr="005214B6">
        <w:rPr>
          <w:sz w:val="28"/>
          <w:szCs w:val="28"/>
        </w:rPr>
        <w:softHyphen/>
        <w:t>зыка</w:t>
      </w:r>
      <w:r w:rsidRPr="005214B6">
        <w:rPr>
          <w:sz w:val="28"/>
          <w:szCs w:val="28"/>
        </w:rPr>
        <w:softHyphen/>
      </w:r>
      <w:proofErr w:type="gramEnd"/>
      <w:r w:rsidRPr="005214B6">
        <w:rPr>
          <w:sz w:val="28"/>
          <w:szCs w:val="28"/>
        </w:rPr>
        <w:t xml:space="preserve"> - марш под </w:t>
      </w:r>
      <w:proofErr w:type="gramStart"/>
      <w:r w:rsidRPr="005214B6">
        <w:rPr>
          <w:sz w:val="28"/>
          <w:szCs w:val="28"/>
        </w:rPr>
        <w:t>которую</w:t>
      </w:r>
      <w:proofErr w:type="gramEnd"/>
      <w:r w:rsidRPr="005214B6">
        <w:rPr>
          <w:sz w:val="28"/>
          <w:szCs w:val="28"/>
        </w:rPr>
        <w:t xml:space="preserve"> он выходит на сцену. Сначала появляются слуги Черномора, кото</w:t>
      </w:r>
      <w:r w:rsidRPr="005214B6">
        <w:rPr>
          <w:sz w:val="28"/>
          <w:szCs w:val="28"/>
        </w:rPr>
        <w:softHyphen/>
        <w:t>рые несут его длинную-предлинную бороду. В ней вся злая волшебная сила карлика, и бо</w:t>
      </w:r>
      <w:r w:rsidRPr="005214B6">
        <w:rPr>
          <w:sz w:val="28"/>
          <w:szCs w:val="28"/>
        </w:rPr>
        <w:softHyphen/>
        <w:t>рода в десять раз длиннее самого Черномора. Карлик ещё не появился, а нам уже смешно, под марш шагает борода. И музыка смеётся над Черномором. Прямо чувствуешь, что карлик изо всех сил старается казаться огромным, важно надувается, хочет подняться на цыпочки, но ничего у него не получается. Все вокруг почтительно ему кланяются, но тут же, отвернувшись, хихикают.  Грозно покрикивает Черномор, но вдруг голос его срывается на смешной писк.</w:t>
      </w:r>
    </w:p>
    <w:p w:rsidR="00E40649" w:rsidRPr="005214B6" w:rsidRDefault="00E40649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lastRenderedPageBreak/>
        <w:t>С юмором, характерным для русского сказочного фольклора, композитор рисует образ Черномора. Грандиозные «трубные кличи» и нежные, хрустальные тембры колокольчиков подчёркивают одновременно чудовищность и комичность злого волшебника. Он бессилен перед могуществом, всепобеждающей любовью и смелостью человека.</w:t>
      </w:r>
    </w:p>
    <w:p w:rsidR="00370128" w:rsidRPr="005214B6" w:rsidRDefault="00E40649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 xml:space="preserve">Сначала грозная мелодия нарисует нам появление Черномора, а потом другая мелодия - высокая и звонкая, в исполнении колокольчиков - напомнит о том, что этот герой </w:t>
      </w:r>
      <w:r w:rsidR="005214B6" w:rsidRPr="005214B6">
        <w:rPr>
          <w:sz w:val="28"/>
          <w:szCs w:val="28"/>
        </w:rPr>
        <w:t>сказочный и бояться его не надо.</w:t>
      </w:r>
    </w:p>
    <w:p w:rsidR="00370128" w:rsidRPr="005214B6" w:rsidRDefault="00370128" w:rsidP="00E40649">
      <w:pPr>
        <w:rPr>
          <w:sz w:val="28"/>
          <w:szCs w:val="28"/>
        </w:rPr>
      </w:pPr>
    </w:p>
    <w:p w:rsidR="00370128" w:rsidRPr="005214B6" w:rsidRDefault="00370128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drawing>
          <wp:inline distT="0" distB="0" distL="0" distR="0" wp14:anchorId="6E275AFF" wp14:editId="76DADECC">
            <wp:extent cx="4114800" cy="3217985"/>
            <wp:effectExtent l="0" t="0" r="0" b="1905"/>
            <wp:docPr id="3" name="Рисунок 3" descr="https://fhd.multiurok.ru/6/f/1/6f1323c53460d8920dfa9b3fb44e5b0b71e371c8/skazki-pushkina-v-muzykie_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fhd.multiurok.ru/6/f/1/6f1323c53460d8920dfa9b3fb44e5b0b71e371c8/skazki-pushkina-v-muzykie_15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321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128" w:rsidRPr="005214B6" w:rsidRDefault="00E40649" w:rsidP="00E40649">
      <w:pPr>
        <w:rPr>
          <w:sz w:val="28"/>
          <w:szCs w:val="28"/>
        </w:rPr>
      </w:pPr>
      <w:r w:rsidRPr="005214B6">
        <w:rPr>
          <w:sz w:val="28"/>
          <w:szCs w:val="28"/>
        </w:rPr>
        <w:t>М</w:t>
      </w:r>
      <w:r w:rsidR="00696735" w:rsidRPr="005214B6">
        <w:rPr>
          <w:sz w:val="28"/>
          <w:szCs w:val="28"/>
        </w:rPr>
        <w:t>ы любим и знаем сказки Пушкина</w:t>
      </w:r>
      <w:r w:rsidRPr="005214B6">
        <w:rPr>
          <w:sz w:val="28"/>
          <w:szCs w:val="28"/>
        </w:rPr>
        <w:t xml:space="preserve"> и м</w:t>
      </w:r>
      <w:r w:rsidR="005214B6" w:rsidRPr="005214B6">
        <w:rPr>
          <w:sz w:val="28"/>
          <w:szCs w:val="28"/>
        </w:rPr>
        <w:t>узыку, написанную великими компо</w:t>
      </w:r>
      <w:r w:rsidRPr="005214B6">
        <w:rPr>
          <w:sz w:val="28"/>
          <w:szCs w:val="28"/>
        </w:rPr>
        <w:t>зиторами.  И</w:t>
      </w:r>
      <w:r w:rsidR="00696735" w:rsidRPr="005214B6">
        <w:rPr>
          <w:sz w:val="28"/>
          <w:szCs w:val="28"/>
        </w:rPr>
        <w:t xml:space="preserve"> </w:t>
      </w:r>
      <w:r w:rsidR="00370128" w:rsidRPr="005214B6">
        <w:rPr>
          <w:sz w:val="28"/>
          <w:szCs w:val="28"/>
        </w:rPr>
        <w:t>эт</w:t>
      </w:r>
      <w:r w:rsidR="00696735" w:rsidRPr="005214B6">
        <w:rPr>
          <w:sz w:val="28"/>
          <w:szCs w:val="28"/>
        </w:rPr>
        <w:t xml:space="preserve">у любовь пронесем </w:t>
      </w:r>
      <w:r w:rsidR="00370128" w:rsidRPr="005214B6">
        <w:rPr>
          <w:sz w:val="28"/>
          <w:szCs w:val="28"/>
        </w:rPr>
        <w:t>через всю жизнь.</w:t>
      </w:r>
    </w:p>
    <w:p w:rsidR="00370128" w:rsidRPr="005214B6" w:rsidRDefault="00370128" w:rsidP="00E40649">
      <w:pPr>
        <w:rPr>
          <w:sz w:val="28"/>
          <w:szCs w:val="28"/>
        </w:rPr>
      </w:pPr>
    </w:p>
    <w:p w:rsidR="00370128" w:rsidRPr="005214B6" w:rsidRDefault="00370128" w:rsidP="00E40649">
      <w:pPr>
        <w:rPr>
          <w:sz w:val="28"/>
          <w:szCs w:val="28"/>
        </w:rPr>
      </w:pPr>
    </w:p>
    <w:p w:rsidR="006A624B" w:rsidRPr="005214B6" w:rsidRDefault="006A624B" w:rsidP="00E40649">
      <w:pPr>
        <w:rPr>
          <w:sz w:val="28"/>
          <w:szCs w:val="28"/>
        </w:rPr>
      </w:pPr>
    </w:p>
    <w:sectPr w:rsidR="006A624B" w:rsidRPr="00521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D064C"/>
    <w:multiLevelType w:val="multilevel"/>
    <w:tmpl w:val="81229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3A158D"/>
    <w:multiLevelType w:val="multilevel"/>
    <w:tmpl w:val="E57C8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E23E3A"/>
    <w:multiLevelType w:val="multilevel"/>
    <w:tmpl w:val="D94A8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6814F07"/>
    <w:multiLevelType w:val="multilevel"/>
    <w:tmpl w:val="FC260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ED370D"/>
    <w:multiLevelType w:val="multilevel"/>
    <w:tmpl w:val="5B287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B1242C"/>
    <w:multiLevelType w:val="multilevel"/>
    <w:tmpl w:val="E3A82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CD5D6D"/>
    <w:multiLevelType w:val="multilevel"/>
    <w:tmpl w:val="C5CEE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9BF6757"/>
    <w:multiLevelType w:val="multilevel"/>
    <w:tmpl w:val="7E002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193149"/>
    <w:multiLevelType w:val="multilevel"/>
    <w:tmpl w:val="0980B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C837724"/>
    <w:multiLevelType w:val="multilevel"/>
    <w:tmpl w:val="C428B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277631"/>
    <w:multiLevelType w:val="multilevel"/>
    <w:tmpl w:val="F3B4D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9"/>
  </w:num>
  <w:num w:numId="7">
    <w:abstractNumId w:val="5"/>
  </w:num>
  <w:num w:numId="8">
    <w:abstractNumId w:val="2"/>
  </w:num>
  <w:num w:numId="9">
    <w:abstractNumId w:val="10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1CD"/>
    <w:rsid w:val="00024845"/>
    <w:rsid w:val="001D7141"/>
    <w:rsid w:val="00213674"/>
    <w:rsid w:val="00314715"/>
    <w:rsid w:val="00370128"/>
    <w:rsid w:val="004F7BAB"/>
    <w:rsid w:val="005214B6"/>
    <w:rsid w:val="005F3F5E"/>
    <w:rsid w:val="00696735"/>
    <w:rsid w:val="006A624B"/>
    <w:rsid w:val="007001CD"/>
    <w:rsid w:val="007B551E"/>
    <w:rsid w:val="00A1782B"/>
    <w:rsid w:val="00A53722"/>
    <w:rsid w:val="00E40649"/>
    <w:rsid w:val="00EE4DA5"/>
    <w:rsid w:val="00FE5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012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0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28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69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96735"/>
  </w:style>
  <w:style w:type="paragraph" w:customStyle="1" w:styleId="c5">
    <w:name w:val="c5"/>
    <w:basedOn w:val="a"/>
    <w:rsid w:val="001D7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D7141"/>
  </w:style>
  <w:style w:type="character" w:styleId="a7">
    <w:name w:val="Hyperlink"/>
    <w:basedOn w:val="a0"/>
    <w:uiPriority w:val="99"/>
    <w:unhideWhenUsed/>
    <w:rsid w:val="00213674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7B551E"/>
    <w:rPr>
      <w:i/>
      <w:iCs/>
    </w:rPr>
  </w:style>
  <w:style w:type="character" w:styleId="a8">
    <w:name w:val="Emphasis"/>
    <w:basedOn w:val="a0"/>
    <w:uiPriority w:val="20"/>
    <w:qFormat/>
    <w:rsid w:val="00EE4DA5"/>
    <w:rPr>
      <w:i/>
      <w:iCs/>
    </w:rPr>
  </w:style>
  <w:style w:type="paragraph" w:customStyle="1" w:styleId="nospacing">
    <w:name w:val="nospacing"/>
    <w:basedOn w:val="a"/>
    <w:rsid w:val="00E4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7012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701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128"/>
    <w:rPr>
      <w:rFonts w:ascii="Tahoma" w:hAnsi="Tahoma" w:cs="Tahoma"/>
      <w:sz w:val="16"/>
      <w:szCs w:val="16"/>
    </w:rPr>
  </w:style>
  <w:style w:type="paragraph" w:customStyle="1" w:styleId="c2">
    <w:name w:val="c2"/>
    <w:basedOn w:val="a"/>
    <w:rsid w:val="0069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96735"/>
  </w:style>
  <w:style w:type="paragraph" w:customStyle="1" w:styleId="c5">
    <w:name w:val="c5"/>
    <w:basedOn w:val="a"/>
    <w:rsid w:val="001D71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D7141"/>
  </w:style>
  <w:style w:type="character" w:styleId="a7">
    <w:name w:val="Hyperlink"/>
    <w:basedOn w:val="a0"/>
    <w:uiPriority w:val="99"/>
    <w:unhideWhenUsed/>
    <w:rsid w:val="00213674"/>
    <w:rPr>
      <w:color w:val="0000FF"/>
      <w:u w:val="single"/>
    </w:rPr>
  </w:style>
  <w:style w:type="character" w:styleId="HTML">
    <w:name w:val="HTML Cite"/>
    <w:basedOn w:val="a0"/>
    <w:uiPriority w:val="99"/>
    <w:semiHidden/>
    <w:unhideWhenUsed/>
    <w:rsid w:val="007B551E"/>
    <w:rPr>
      <w:i/>
      <w:iCs/>
    </w:rPr>
  </w:style>
  <w:style w:type="character" w:styleId="a8">
    <w:name w:val="Emphasis"/>
    <w:basedOn w:val="a0"/>
    <w:uiPriority w:val="20"/>
    <w:qFormat/>
    <w:rsid w:val="00EE4DA5"/>
    <w:rPr>
      <w:i/>
      <w:iCs/>
    </w:rPr>
  </w:style>
  <w:style w:type="paragraph" w:customStyle="1" w:styleId="nospacing">
    <w:name w:val="nospacing"/>
    <w:basedOn w:val="a"/>
    <w:rsid w:val="00E40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41435">
          <w:blockQuote w:val="1"/>
          <w:marLeft w:val="778"/>
          <w:marRight w:val="0"/>
          <w:marTop w:val="168"/>
          <w:marBottom w:val="168"/>
          <w:divBdr>
            <w:top w:val="none" w:sz="0" w:space="0" w:color="auto"/>
            <w:left w:val="single" w:sz="24" w:space="12" w:color="EAECF0"/>
            <w:bottom w:val="none" w:sz="0" w:space="0" w:color="auto"/>
            <w:right w:val="none" w:sz="0" w:space="0" w:color="auto"/>
          </w:divBdr>
          <w:divsChild>
            <w:div w:id="358094158">
              <w:marLeft w:val="0"/>
              <w:marRight w:val="480"/>
              <w:marTop w:val="8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1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2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1.jpeg"/><Relationship Id="rId26" Type="http://schemas.openxmlformats.org/officeDocument/2006/relationships/hyperlink" Target="https://ru.wikipedia.org/wiki/%D0%A1%D0%BA%D0%B0%D0%B7%D0%B0%D0%BD%D0%B8%D0%B5_%D0%BE_%D0%BD%D0%B5%D0%B2%D0%B8%D0%B4%D0%B8%D0%BC%D0%BE%D0%BC_%D0%B3%D1%80%D0%B0%D0%B4%D0%B5_%D0%9A%D0%B8%D1%82%D0%B5%D0%B6%D0%B5_%D0%B8_%D0%B4%D0%B5%D0%B2%D0%B5_%D0%A4%D0%B5%D0%B2%D1%80%D0%BE%D0%BD%D0%B8%D0%B8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A1%D0%BA%D0%B0%D0%B7%D0%BA%D0%B0_%D0%BE_%D0%B7%D0%BE%D0%BB%D0%BE%D1%82%D0%BE%D0%BC_%D0%BF%D0%B5%D1%82%D1%83%D1%88%D0%BA%D0%B5" TargetMode="External"/><Relationship Id="rId34" Type="http://schemas.openxmlformats.org/officeDocument/2006/relationships/image" Target="media/image15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hyperlink" Target="https://ru.wikipedia.org/wiki/%D0%A1%D0%BA%D0%B0%D0%B7%D0%BA%D0%B0_%D0%BE_%D1%86%D0%B0%D1%80%D0%B5_%D0%A1%D0%B0%D0%BB%D1%82%D0%B0%D0%BD%D0%B5_(%D0%BE%D0%BF%D0%B5%D1%80%D0%B0)" TargetMode="External"/><Relationship Id="rId33" Type="http://schemas.openxmlformats.org/officeDocument/2006/relationships/hyperlink" Target="https://ru.wikipedia.org/wiki/%D0%A0%D1%83%D1%81%D1%81%D0%BA%D0%B8%D0%B5_%D0%B2%D0%B5%D0%B4%D0%BE%D0%BC%D0%BE%D1%81%D1%82%D0%B8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soundtimes.ru/muzykalnaya-shkatulka/velikie-kompozitory/sergej-rakhmaninov" TargetMode="External"/><Relationship Id="rId20" Type="http://schemas.openxmlformats.org/officeDocument/2006/relationships/hyperlink" Target="https://ru.wikipedia.org/wiki/%D0%9D%D0%B8%D0%BA%D0%BE%D0%BB%D0%B0%D0%B9_%D0%90%D0%BD%D0%B4%D1%80%D0%B5%D0%B5%D0%B2%D0%B8%D1%87_%D0%A0%D0%B8%D0%BC%D1%81%D0%BA%D0%B8%D0%B9-%D0%9A%D0%BE%D1%80%D1%81%D0%B0%D0%BA%D0%BE%D0%B2" TargetMode="External"/><Relationship Id="rId29" Type="http://schemas.openxmlformats.org/officeDocument/2006/relationships/hyperlink" Target="https://ru.wikipedia.org/wiki/%D0%9A%D0%BB%D1%8E%D1%87%D0%BD%D0%B8%D1%86%D0%B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4.png"/><Relationship Id="rId32" Type="http://schemas.openxmlformats.org/officeDocument/2006/relationships/hyperlink" Target="https://ru.wikipedia.org/wiki/%D0%97%D0%B4%D0%B0%D0%BD%D0%B8%D0%B5_%D1%82%D0%B5%D0%B0%D1%82%D1%80%D0%B0_%D0%A1%D0%BE%D0%BB%D0%BE%D0%B4%D0%BE%D0%B2%D0%BD%D0%B8%D0%BA%D0%BE%D0%B2%D0%B0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3.png"/><Relationship Id="rId28" Type="http://schemas.openxmlformats.org/officeDocument/2006/relationships/hyperlink" Target="https://ru.wikipedia.org/wiki/%D0%92%D0%BE%D0%B5%D0%B2%D0%BE%D0%B4%D0%B0" TargetMode="External"/><Relationship Id="rId36" Type="http://schemas.openxmlformats.org/officeDocument/2006/relationships/image" Target="media/image16.jpeg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hyperlink" Target="https://ru.wikipedia.org/wiki/%D0%9A%D1%83%D0%BF%D0%B5%D1%80,_%D0%AD%D0%BC%D0%B8%D0%BB%D1%8C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soundtimes.ru/muzykalnaya-shkatulka/velikie-kompozitory/sergej-rakhmaninov" TargetMode="External"/><Relationship Id="rId22" Type="http://schemas.openxmlformats.org/officeDocument/2006/relationships/hyperlink" Target="https://ru.wikipedia.org/wiki/%D0%9F%D1%83%D1%88%D0%BA%D0%B8%D0%BD,_%D0%90%D0%BB%D0%B5%D0%BA%D1%81%D0%B0%D0%BD%D0%B4%D1%80_%D0%A1%D0%B5%D1%80%D0%B3%D0%B5%D0%B5%D0%B2%D0%B8%D1%87" TargetMode="External"/><Relationship Id="rId27" Type="http://schemas.openxmlformats.org/officeDocument/2006/relationships/hyperlink" Target="https://ru.wikipedia.org/wiki/%D0%90%D1%81%D1%82%D1%80%D0%BE%D0%BB%D0%BE%D0%B3%D0%B8%D1%8F" TargetMode="External"/><Relationship Id="rId30" Type="http://schemas.openxmlformats.org/officeDocument/2006/relationships/hyperlink" Target="https://ru.wikipedia.org/wiki/%D0%9E%D0%BF%D0%B5%D1%80%D0%BD%D1%8B%D0%B9_%D1%82%D0%B5%D0%B0%D1%82%D1%80_%D0%97%D0%B8%D0%BC%D0%B8%D0%BD%D0%B0" TargetMode="External"/><Relationship Id="rId35" Type="http://schemas.openxmlformats.org/officeDocument/2006/relationships/hyperlink" Target="http://music-fantasy.ru/dictionary/glinka-mihail-ivanovi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14</Pages>
  <Words>2512</Words>
  <Characters>14320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Saturn</dc:creator>
  <cp:keywords/>
  <dc:description/>
  <cp:lastModifiedBy>Saturn</cp:lastModifiedBy>
  <cp:revision>3</cp:revision>
  <dcterms:created xsi:type="dcterms:W3CDTF">2021-02-21T12:10:00Z</dcterms:created>
  <dcterms:modified xsi:type="dcterms:W3CDTF">2021-02-21T14:55:00Z</dcterms:modified>
</cp:coreProperties>
</file>